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A2F96E" w14:textId="56D45762" w:rsidR="00F12C76" w:rsidRDefault="007848E6" w:rsidP="007848E6">
      <w:pPr>
        <w:spacing w:after="0"/>
        <w:ind w:firstLine="709"/>
        <w:jc w:val="center"/>
      </w:pPr>
      <w:r>
        <w:t>Муниципальное автономное общеобразовательное учреждение лицей № 34 города Тюмени</w:t>
      </w:r>
    </w:p>
    <w:p w14:paraId="65E343A6" w14:textId="77777777" w:rsidR="007848E6" w:rsidRDefault="007848E6" w:rsidP="007848E6">
      <w:pPr>
        <w:spacing w:after="0"/>
        <w:ind w:firstLine="709"/>
        <w:jc w:val="center"/>
      </w:pPr>
    </w:p>
    <w:p w14:paraId="5AEF9492" w14:textId="77777777" w:rsidR="007848E6" w:rsidRDefault="007848E6" w:rsidP="007848E6">
      <w:pPr>
        <w:spacing w:after="0"/>
        <w:ind w:firstLine="709"/>
        <w:jc w:val="center"/>
      </w:pPr>
    </w:p>
    <w:p w14:paraId="53BE2D44" w14:textId="77777777" w:rsidR="007848E6" w:rsidRDefault="007848E6" w:rsidP="007848E6">
      <w:pPr>
        <w:spacing w:after="0"/>
        <w:ind w:firstLine="709"/>
        <w:jc w:val="center"/>
      </w:pPr>
    </w:p>
    <w:p w14:paraId="1C243387" w14:textId="77777777" w:rsidR="007848E6" w:rsidRDefault="007848E6" w:rsidP="007848E6">
      <w:pPr>
        <w:spacing w:after="0"/>
        <w:ind w:firstLine="709"/>
        <w:jc w:val="center"/>
      </w:pPr>
    </w:p>
    <w:p w14:paraId="3AC8A69B" w14:textId="77777777" w:rsidR="007848E6" w:rsidRDefault="007848E6" w:rsidP="007848E6">
      <w:pPr>
        <w:spacing w:after="0"/>
        <w:ind w:firstLine="709"/>
        <w:jc w:val="center"/>
      </w:pPr>
    </w:p>
    <w:p w14:paraId="76AB588F" w14:textId="77777777" w:rsidR="007848E6" w:rsidRDefault="007848E6" w:rsidP="007848E6">
      <w:pPr>
        <w:spacing w:after="0"/>
        <w:ind w:firstLine="709"/>
        <w:jc w:val="center"/>
      </w:pPr>
    </w:p>
    <w:p w14:paraId="66DEBE1F" w14:textId="77777777" w:rsidR="007848E6" w:rsidRDefault="007848E6" w:rsidP="007848E6">
      <w:pPr>
        <w:spacing w:after="0"/>
        <w:ind w:firstLine="709"/>
        <w:jc w:val="center"/>
      </w:pPr>
    </w:p>
    <w:p w14:paraId="044F1286" w14:textId="77777777" w:rsidR="007848E6" w:rsidRDefault="007848E6" w:rsidP="007848E6">
      <w:pPr>
        <w:spacing w:after="0"/>
        <w:ind w:firstLine="709"/>
        <w:jc w:val="center"/>
      </w:pPr>
    </w:p>
    <w:p w14:paraId="045276F9" w14:textId="77777777" w:rsidR="007848E6" w:rsidRDefault="007848E6" w:rsidP="007848E6">
      <w:pPr>
        <w:spacing w:after="0"/>
        <w:ind w:firstLine="709"/>
        <w:jc w:val="center"/>
      </w:pPr>
    </w:p>
    <w:p w14:paraId="3A67EB74" w14:textId="77777777" w:rsidR="007848E6" w:rsidRDefault="007848E6" w:rsidP="007848E6">
      <w:pPr>
        <w:spacing w:after="0"/>
        <w:ind w:firstLine="709"/>
        <w:jc w:val="center"/>
      </w:pPr>
    </w:p>
    <w:p w14:paraId="5737ECB2" w14:textId="77777777" w:rsidR="007848E6" w:rsidRDefault="007848E6" w:rsidP="007848E6">
      <w:pPr>
        <w:spacing w:after="0"/>
        <w:ind w:firstLine="709"/>
        <w:jc w:val="center"/>
      </w:pPr>
    </w:p>
    <w:p w14:paraId="30D725C4" w14:textId="21EE409A" w:rsidR="007848E6" w:rsidRDefault="007848E6" w:rsidP="007848E6">
      <w:pPr>
        <w:spacing w:after="0"/>
        <w:ind w:firstLine="709"/>
        <w:jc w:val="center"/>
      </w:pPr>
      <w:r>
        <w:t>Выступление на педагогическом совете</w:t>
      </w:r>
    </w:p>
    <w:p w14:paraId="1382E30B" w14:textId="77777777" w:rsidR="007848E6" w:rsidRDefault="007848E6" w:rsidP="007848E6">
      <w:pPr>
        <w:spacing w:after="0"/>
        <w:ind w:firstLine="709"/>
        <w:jc w:val="center"/>
      </w:pPr>
    </w:p>
    <w:p w14:paraId="4967CA48" w14:textId="77777777" w:rsidR="007848E6" w:rsidRDefault="007848E6" w:rsidP="007848E6">
      <w:pPr>
        <w:spacing w:after="0"/>
        <w:ind w:firstLine="709"/>
        <w:jc w:val="center"/>
        <w:rPr>
          <w:b/>
          <w:bCs/>
        </w:rPr>
      </w:pPr>
      <w:r w:rsidRPr="007848E6">
        <w:rPr>
          <w:b/>
          <w:bCs/>
        </w:rPr>
        <w:t>Тема: «</w:t>
      </w:r>
      <w:proofErr w:type="spellStart"/>
      <w:r w:rsidRPr="007848E6">
        <w:rPr>
          <w:b/>
          <w:bCs/>
        </w:rPr>
        <w:t>Формативное</w:t>
      </w:r>
      <w:proofErr w:type="spellEnd"/>
      <w:r w:rsidRPr="007848E6">
        <w:rPr>
          <w:b/>
          <w:bCs/>
        </w:rPr>
        <w:t xml:space="preserve"> оценивание школьников»</w:t>
      </w:r>
    </w:p>
    <w:p w14:paraId="6EBA4C60" w14:textId="77777777" w:rsidR="007848E6" w:rsidRDefault="007848E6" w:rsidP="007848E6">
      <w:pPr>
        <w:spacing w:after="0"/>
        <w:ind w:firstLine="709"/>
        <w:jc w:val="center"/>
        <w:rPr>
          <w:b/>
          <w:bCs/>
        </w:rPr>
      </w:pPr>
    </w:p>
    <w:p w14:paraId="2EC0E5EF" w14:textId="77777777" w:rsidR="007848E6" w:rsidRPr="007848E6" w:rsidRDefault="007848E6" w:rsidP="007848E6">
      <w:pPr>
        <w:spacing w:after="0"/>
        <w:ind w:firstLine="709"/>
        <w:jc w:val="center"/>
      </w:pPr>
    </w:p>
    <w:p w14:paraId="6CDC0735" w14:textId="77777777" w:rsidR="007848E6" w:rsidRDefault="007848E6" w:rsidP="007848E6">
      <w:pPr>
        <w:tabs>
          <w:tab w:val="center" w:pos="5031"/>
          <w:tab w:val="left" w:pos="6135"/>
        </w:tabs>
        <w:spacing w:after="0"/>
        <w:ind w:firstLine="709"/>
        <w:jc w:val="center"/>
      </w:pPr>
    </w:p>
    <w:p w14:paraId="1F88DF28" w14:textId="4E329FE0" w:rsidR="007848E6" w:rsidRDefault="007848E6" w:rsidP="007848E6">
      <w:pPr>
        <w:spacing w:after="0"/>
        <w:ind w:firstLine="709"/>
        <w:jc w:val="center"/>
      </w:pPr>
      <w:r>
        <w:t xml:space="preserve">Подготовила и провела: Ивашина Юлия </w:t>
      </w:r>
      <w:proofErr w:type="gramStart"/>
      <w:r>
        <w:t xml:space="preserve">Александровна,   </w:t>
      </w:r>
      <w:proofErr w:type="gramEnd"/>
      <w:r>
        <w:t xml:space="preserve">          начальных классов</w:t>
      </w:r>
    </w:p>
    <w:p w14:paraId="2D3C0AFB" w14:textId="77777777" w:rsidR="007848E6" w:rsidRDefault="007848E6" w:rsidP="007848E6">
      <w:pPr>
        <w:spacing w:after="0"/>
        <w:ind w:firstLine="709"/>
        <w:jc w:val="center"/>
      </w:pPr>
    </w:p>
    <w:p w14:paraId="45B88231" w14:textId="77777777" w:rsidR="007848E6" w:rsidRDefault="007848E6" w:rsidP="007848E6">
      <w:pPr>
        <w:spacing w:after="0"/>
        <w:ind w:firstLine="709"/>
        <w:jc w:val="center"/>
      </w:pPr>
    </w:p>
    <w:p w14:paraId="62F59721" w14:textId="77777777" w:rsidR="007848E6" w:rsidRDefault="007848E6" w:rsidP="007848E6">
      <w:pPr>
        <w:spacing w:after="0"/>
        <w:ind w:firstLine="709"/>
        <w:jc w:val="center"/>
      </w:pPr>
    </w:p>
    <w:p w14:paraId="44F0B833" w14:textId="77777777" w:rsidR="007848E6" w:rsidRDefault="007848E6" w:rsidP="007848E6">
      <w:pPr>
        <w:spacing w:after="0"/>
        <w:ind w:firstLine="709"/>
        <w:jc w:val="center"/>
      </w:pPr>
    </w:p>
    <w:p w14:paraId="1D4CFA7F" w14:textId="77777777" w:rsidR="007848E6" w:rsidRDefault="007848E6" w:rsidP="007848E6">
      <w:pPr>
        <w:spacing w:after="0"/>
        <w:ind w:firstLine="709"/>
        <w:jc w:val="center"/>
      </w:pPr>
    </w:p>
    <w:p w14:paraId="0C23FB86" w14:textId="77777777" w:rsidR="007848E6" w:rsidRDefault="007848E6" w:rsidP="007848E6">
      <w:pPr>
        <w:spacing w:after="0"/>
        <w:ind w:firstLine="709"/>
        <w:jc w:val="center"/>
      </w:pPr>
    </w:p>
    <w:p w14:paraId="311AECA0" w14:textId="77777777" w:rsidR="007848E6" w:rsidRDefault="007848E6" w:rsidP="007848E6">
      <w:pPr>
        <w:spacing w:after="0"/>
        <w:ind w:firstLine="709"/>
        <w:jc w:val="center"/>
      </w:pPr>
    </w:p>
    <w:p w14:paraId="723DDD26" w14:textId="77777777" w:rsidR="007848E6" w:rsidRDefault="007848E6" w:rsidP="007848E6">
      <w:pPr>
        <w:spacing w:after="0"/>
        <w:ind w:firstLine="709"/>
        <w:jc w:val="center"/>
      </w:pPr>
    </w:p>
    <w:p w14:paraId="76F42502" w14:textId="77777777" w:rsidR="007848E6" w:rsidRDefault="007848E6" w:rsidP="007848E6">
      <w:pPr>
        <w:spacing w:after="0"/>
        <w:ind w:firstLine="709"/>
        <w:jc w:val="center"/>
      </w:pPr>
    </w:p>
    <w:p w14:paraId="26B417A1" w14:textId="77777777" w:rsidR="007848E6" w:rsidRDefault="007848E6" w:rsidP="007848E6">
      <w:pPr>
        <w:spacing w:after="0"/>
        <w:ind w:firstLine="709"/>
        <w:jc w:val="center"/>
      </w:pPr>
    </w:p>
    <w:p w14:paraId="72481440" w14:textId="77777777" w:rsidR="007848E6" w:rsidRDefault="007848E6" w:rsidP="007848E6">
      <w:pPr>
        <w:spacing w:after="0"/>
        <w:ind w:firstLine="709"/>
        <w:jc w:val="center"/>
      </w:pPr>
    </w:p>
    <w:p w14:paraId="28B732B9" w14:textId="77777777" w:rsidR="007848E6" w:rsidRDefault="007848E6" w:rsidP="007848E6">
      <w:pPr>
        <w:spacing w:after="0"/>
        <w:ind w:firstLine="709"/>
        <w:jc w:val="center"/>
      </w:pPr>
    </w:p>
    <w:p w14:paraId="7FC69BEC" w14:textId="77777777" w:rsidR="007848E6" w:rsidRDefault="007848E6" w:rsidP="007848E6">
      <w:pPr>
        <w:spacing w:after="0"/>
        <w:ind w:firstLine="709"/>
        <w:jc w:val="center"/>
      </w:pPr>
    </w:p>
    <w:p w14:paraId="2C7E327C" w14:textId="77777777" w:rsidR="007848E6" w:rsidRDefault="007848E6" w:rsidP="007848E6">
      <w:pPr>
        <w:spacing w:after="0"/>
        <w:ind w:firstLine="709"/>
        <w:jc w:val="center"/>
      </w:pPr>
    </w:p>
    <w:p w14:paraId="07BF1036" w14:textId="77777777" w:rsidR="007848E6" w:rsidRDefault="007848E6" w:rsidP="007848E6">
      <w:pPr>
        <w:spacing w:after="0"/>
        <w:ind w:firstLine="709"/>
        <w:jc w:val="center"/>
      </w:pPr>
    </w:p>
    <w:p w14:paraId="19E49B2B" w14:textId="77777777" w:rsidR="007848E6" w:rsidRDefault="007848E6" w:rsidP="007848E6">
      <w:pPr>
        <w:spacing w:after="0"/>
        <w:ind w:firstLine="709"/>
        <w:jc w:val="center"/>
      </w:pPr>
    </w:p>
    <w:p w14:paraId="0BC28E7A" w14:textId="77777777" w:rsidR="007848E6" w:rsidRDefault="007848E6" w:rsidP="007848E6">
      <w:pPr>
        <w:spacing w:after="0"/>
        <w:ind w:firstLine="709"/>
        <w:jc w:val="center"/>
      </w:pPr>
    </w:p>
    <w:p w14:paraId="606583D9" w14:textId="77777777" w:rsidR="007848E6" w:rsidRDefault="007848E6" w:rsidP="007848E6">
      <w:pPr>
        <w:spacing w:after="0"/>
        <w:ind w:firstLine="709"/>
        <w:jc w:val="center"/>
      </w:pPr>
    </w:p>
    <w:p w14:paraId="166AC8DD" w14:textId="77777777" w:rsidR="007848E6" w:rsidRDefault="007848E6" w:rsidP="007848E6">
      <w:pPr>
        <w:spacing w:after="0"/>
        <w:ind w:firstLine="709"/>
        <w:jc w:val="center"/>
      </w:pPr>
    </w:p>
    <w:p w14:paraId="71EEE181" w14:textId="77777777" w:rsidR="007848E6" w:rsidRDefault="007848E6" w:rsidP="007848E6">
      <w:pPr>
        <w:spacing w:after="0"/>
        <w:ind w:firstLine="709"/>
        <w:jc w:val="center"/>
      </w:pPr>
    </w:p>
    <w:p w14:paraId="7279A386" w14:textId="77777777" w:rsidR="007848E6" w:rsidRDefault="007848E6" w:rsidP="007848E6">
      <w:pPr>
        <w:spacing w:after="0"/>
        <w:ind w:firstLine="709"/>
        <w:jc w:val="center"/>
      </w:pPr>
    </w:p>
    <w:p w14:paraId="283FCEAA" w14:textId="77777777" w:rsidR="007848E6" w:rsidRDefault="007848E6" w:rsidP="007848E6">
      <w:pPr>
        <w:spacing w:after="0"/>
        <w:ind w:firstLine="709"/>
        <w:jc w:val="center"/>
      </w:pPr>
    </w:p>
    <w:p w14:paraId="417F29E7" w14:textId="32411E87" w:rsidR="007848E6" w:rsidRDefault="007848E6" w:rsidP="007848E6">
      <w:pPr>
        <w:spacing w:after="0"/>
        <w:ind w:firstLine="709"/>
        <w:jc w:val="center"/>
      </w:pPr>
      <w:r>
        <w:t>Тюмень</w:t>
      </w:r>
    </w:p>
    <w:p w14:paraId="63AE6FB3" w14:textId="32E81A16" w:rsidR="007848E6" w:rsidRDefault="007848E6" w:rsidP="007848E6">
      <w:pPr>
        <w:spacing w:after="0"/>
        <w:ind w:firstLine="709"/>
        <w:jc w:val="center"/>
      </w:pPr>
      <w:r>
        <w:t>2023 год</w:t>
      </w:r>
    </w:p>
    <w:p w14:paraId="3DBF0301" w14:textId="77777777" w:rsidR="007848E6" w:rsidRDefault="007848E6" w:rsidP="007848E6">
      <w:pPr>
        <w:spacing w:after="0"/>
        <w:ind w:firstLine="709"/>
      </w:pPr>
    </w:p>
    <w:p w14:paraId="5E4B9FC6" w14:textId="77777777" w:rsidR="007848E6" w:rsidRPr="007848E6" w:rsidRDefault="007848E6" w:rsidP="007848E6">
      <w:pPr>
        <w:spacing w:after="0"/>
        <w:ind w:firstLine="709"/>
      </w:pPr>
      <w:r w:rsidRPr="007848E6">
        <w:t>Уважаемые коллеги!</w:t>
      </w:r>
    </w:p>
    <w:p w14:paraId="163D63D2" w14:textId="77777777" w:rsidR="007848E6" w:rsidRPr="007848E6" w:rsidRDefault="007848E6" w:rsidP="007848E6">
      <w:pPr>
        <w:spacing w:after="0"/>
        <w:ind w:firstLine="709"/>
      </w:pPr>
      <w:r w:rsidRPr="007848E6">
        <w:t>Сегодня мы собрались, чтобы обсудить один из ключевых инструментов современного образования — </w:t>
      </w:r>
      <w:proofErr w:type="spellStart"/>
      <w:r w:rsidRPr="007848E6">
        <w:rPr>
          <w:b/>
          <w:bCs/>
        </w:rPr>
        <w:t>формативное</w:t>
      </w:r>
      <w:proofErr w:type="spellEnd"/>
      <w:r w:rsidRPr="007848E6">
        <w:rPr>
          <w:b/>
          <w:bCs/>
        </w:rPr>
        <w:t xml:space="preserve"> оценивание</w:t>
      </w:r>
      <w:r w:rsidRPr="007848E6">
        <w:t>. Эта тема особенно актуальна в контексте обновления образовательных стандартов, где на первый план выходит не только результат, но и процесс обучения.</w:t>
      </w:r>
    </w:p>
    <w:p w14:paraId="4C2B308D" w14:textId="3CEDCEEE" w:rsidR="007848E6" w:rsidRPr="007848E6" w:rsidRDefault="007848E6" w:rsidP="007848E6">
      <w:pPr>
        <w:spacing w:after="0"/>
        <w:ind w:firstLine="709"/>
      </w:pPr>
    </w:p>
    <w:p w14:paraId="2FF27315" w14:textId="77777777" w:rsidR="007848E6" w:rsidRPr="007848E6" w:rsidRDefault="007848E6" w:rsidP="007848E6">
      <w:pPr>
        <w:spacing w:after="0"/>
        <w:ind w:firstLine="709"/>
        <w:rPr>
          <w:b/>
          <w:bCs/>
        </w:rPr>
      </w:pPr>
      <w:r w:rsidRPr="007848E6">
        <w:rPr>
          <w:b/>
          <w:bCs/>
        </w:rPr>
        <w:t xml:space="preserve">1. Что такое </w:t>
      </w:r>
      <w:proofErr w:type="spellStart"/>
      <w:r w:rsidRPr="007848E6">
        <w:rPr>
          <w:b/>
          <w:bCs/>
        </w:rPr>
        <w:t>формативное</w:t>
      </w:r>
      <w:proofErr w:type="spellEnd"/>
      <w:r w:rsidRPr="007848E6">
        <w:rPr>
          <w:b/>
          <w:bCs/>
        </w:rPr>
        <w:t xml:space="preserve"> оценивание?</w:t>
      </w:r>
    </w:p>
    <w:p w14:paraId="0335A8A7" w14:textId="77777777" w:rsidR="007848E6" w:rsidRPr="007848E6" w:rsidRDefault="007848E6" w:rsidP="007848E6">
      <w:pPr>
        <w:spacing w:after="0"/>
        <w:ind w:firstLine="709"/>
      </w:pPr>
      <w:proofErr w:type="spellStart"/>
      <w:r w:rsidRPr="007848E6">
        <w:t>Формативное</w:t>
      </w:r>
      <w:proofErr w:type="spellEnd"/>
      <w:r w:rsidRPr="007848E6">
        <w:t xml:space="preserve"> (или формирующее) оценивание — это </w:t>
      </w:r>
      <w:r w:rsidRPr="007848E6">
        <w:rPr>
          <w:b/>
          <w:bCs/>
        </w:rPr>
        <w:t>непрерывный процесс</w:t>
      </w:r>
      <w:r w:rsidRPr="007848E6">
        <w:t xml:space="preserve">, направленный на отслеживание прогресса учеников, выявление их затруднений и корректировку учебного процесса. В отличие от </w:t>
      </w:r>
      <w:proofErr w:type="spellStart"/>
      <w:r w:rsidRPr="007848E6">
        <w:t>суммативного</w:t>
      </w:r>
      <w:proofErr w:type="spellEnd"/>
      <w:r w:rsidRPr="007848E6">
        <w:t xml:space="preserve"> оценивания (контрольных, итоговых работ), оно </w:t>
      </w:r>
      <w:r w:rsidRPr="007848E6">
        <w:rPr>
          <w:b/>
          <w:bCs/>
        </w:rPr>
        <w:t>не ставит оценок в журнал</w:t>
      </w:r>
      <w:r w:rsidRPr="007848E6">
        <w:t>, а фокусируется на </w:t>
      </w:r>
      <w:r w:rsidRPr="007848E6">
        <w:rPr>
          <w:b/>
          <w:bCs/>
        </w:rPr>
        <w:t>обратной связи</w:t>
      </w:r>
      <w:r w:rsidRPr="007848E6">
        <w:t> и поддержке.</w:t>
      </w:r>
    </w:p>
    <w:p w14:paraId="3C93AEBD" w14:textId="77777777" w:rsidR="007848E6" w:rsidRPr="007848E6" w:rsidRDefault="007848E6" w:rsidP="007848E6">
      <w:pPr>
        <w:spacing w:after="0"/>
        <w:ind w:firstLine="709"/>
      </w:pPr>
      <w:r w:rsidRPr="007848E6">
        <w:t>Его главная цель — помочь каждому ребенку понять:</w:t>
      </w:r>
    </w:p>
    <w:p w14:paraId="08A3589D" w14:textId="77777777" w:rsidR="007848E6" w:rsidRPr="007848E6" w:rsidRDefault="007848E6" w:rsidP="007848E6">
      <w:pPr>
        <w:numPr>
          <w:ilvl w:val="0"/>
          <w:numId w:val="1"/>
        </w:numPr>
        <w:spacing w:after="0"/>
      </w:pPr>
      <w:r w:rsidRPr="007848E6">
        <w:rPr>
          <w:b/>
          <w:bCs/>
        </w:rPr>
        <w:t>На каком этапе</w:t>
      </w:r>
      <w:r w:rsidRPr="007848E6">
        <w:t> он находится.</w:t>
      </w:r>
    </w:p>
    <w:p w14:paraId="7D8B423E" w14:textId="77777777" w:rsidR="007848E6" w:rsidRPr="007848E6" w:rsidRDefault="007848E6" w:rsidP="007848E6">
      <w:pPr>
        <w:numPr>
          <w:ilvl w:val="0"/>
          <w:numId w:val="1"/>
        </w:numPr>
        <w:spacing w:after="0"/>
      </w:pPr>
      <w:r w:rsidRPr="007848E6">
        <w:rPr>
          <w:b/>
          <w:bCs/>
        </w:rPr>
        <w:t>Что нужно улучшить</w:t>
      </w:r>
      <w:r w:rsidRPr="007848E6">
        <w:t>.</w:t>
      </w:r>
    </w:p>
    <w:p w14:paraId="6279421A" w14:textId="77777777" w:rsidR="007848E6" w:rsidRPr="007848E6" w:rsidRDefault="007848E6" w:rsidP="007848E6">
      <w:pPr>
        <w:numPr>
          <w:ilvl w:val="0"/>
          <w:numId w:val="1"/>
        </w:numPr>
        <w:spacing w:after="0"/>
      </w:pPr>
      <w:r w:rsidRPr="007848E6">
        <w:rPr>
          <w:b/>
          <w:bCs/>
        </w:rPr>
        <w:t>Как двигаться дальше</w:t>
      </w:r>
      <w:r w:rsidRPr="007848E6">
        <w:t>.</w:t>
      </w:r>
    </w:p>
    <w:p w14:paraId="60E9C9C4" w14:textId="0934780A" w:rsidR="007848E6" w:rsidRPr="007848E6" w:rsidRDefault="007848E6" w:rsidP="007848E6">
      <w:pPr>
        <w:spacing w:after="0"/>
        <w:ind w:firstLine="709"/>
      </w:pPr>
    </w:p>
    <w:p w14:paraId="03EE5ABE" w14:textId="77777777" w:rsidR="007848E6" w:rsidRPr="007848E6" w:rsidRDefault="007848E6" w:rsidP="007848E6">
      <w:pPr>
        <w:spacing w:after="0"/>
        <w:ind w:firstLine="709"/>
        <w:rPr>
          <w:b/>
          <w:bCs/>
        </w:rPr>
      </w:pPr>
      <w:r w:rsidRPr="007848E6">
        <w:rPr>
          <w:b/>
          <w:bCs/>
        </w:rPr>
        <w:t>2. Почему это важно?</w:t>
      </w:r>
    </w:p>
    <w:p w14:paraId="6A1BEC22" w14:textId="77777777" w:rsidR="007848E6" w:rsidRPr="007848E6" w:rsidRDefault="007848E6" w:rsidP="007848E6">
      <w:pPr>
        <w:spacing w:after="0"/>
        <w:ind w:firstLine="709"/>
      </w:pPr>
      <w:r w:rsidRPr="007848E6">
        <w:t xml:space="preserve">Исследования (например, работа Пола Блэка и Дилана Уильяма) показывают, что систематическое применение </w:t>
      </w:r>
      <w:proofErr w:type="spellStart"/>
      <w:r w:rsidRPr="007848E6">
        <w:t>формативного</w:t>
      </w:r>
      <w:proofErr w:type="spellEnd"/>
      <w:r w:rsidRPr="007848E6">
        <w:t xml:space="preserve"> оценивания повышает </w:t>
      </w:r>
      <w:r w:rsidRPr="007848E6">
        <w:rPr>
          <w:b/>
          <w:bCs/>
        </w:rPr>
        <w:t>успеваемость на 30–70%</w:t>
      </w:r>
      <w:r w:rsidRPr="007848E6">
        <w:t>. Почему?</w:t>
      </w:r>
    </w:p>
    <w:p w14:paraId="4C3ECEA2" w14:textId="77777777" w:rsidR="007848E6" w:rsidRPr="007848E6" w:rsidRDefault="007848E6" w:rsidP="007848E6">
      <w:pPr>
        <w:numPr>
          <w:ilvl w:val="0"/>
          <w:numId w:val="2"/>
        </w:numPr>
        <w:spacing w:after="0"/>
      </w:pPr>
      <w:r w:rsidRPr="007848E6">
        <w:t>Ученики </w:t>
      </w:r>
      <w:r w:rsidRPr="007848E6">
        <w:rPr>
          <w:b/>
          <w:bCs/>
        </w:rPr>
        <w:t>активно вовлекаются</w:t>
      </w:r>
      <w:r w:rsidRPr="007848E6">
        <w:t> в процесс обучения.</w:t>
      </w:r>
    </w:p>
    <w:p w14:paraId="208A077A" w14:textId="77777777" w:rsidR="007848E6" w:rsidRPr="007848E6" w:rsidRDefault="007848E6" w:rsidP="007848E6">
      <w:pPr>
        <w:numPr>
          <w:ilvl w:val="0"/>
          <w:numId w:val="2"/>
        </w:numPr>
        <w:spacing w:after="0"/>
      </w:pPr>
      <w:r w:rsidRPr="007848E6">
        <w:t>Учитель получает «обратную связь» в режиме реального времени.</w:t>
      </w:r>
    </w:p>
    <w:p w14:paraId="6A4D9900" w14:textId="77777777" w:rsidR="007848E6" w:rsidRPr="007848E6" w:rsidRDefault="007848E6" w:rsidP="007848E6">
      <w:pPr>
        <w:numPr>
          <w:ilvl w:val="0"/>
          <w:numId w:val="2"/>
        </w:numPr>
        <w:spacing w:after="0"/>
      </w:pPr>
      <w:r w:rsidRPr="007848E6">
        <w:t>Ошибки воспринимаются не как провал, а как </w:t>
      </w:r>
      <w:r w:rsidRPr="007848E6">
        <w:rPr>
          <w:b/>
          <w:bCs/>
        </w:rPr>
        <w:t>точка роста</w:t>
      </w:r>
      <w:r w:rsidRPr="007848E6">
        <w:t>.</w:t>
      </w:r>
    </w:p>
    <w:p w14:paraId="3DF3925B" w14:textId="59A42536" w:rsidR="007848E6" w:rsidRPr="007848E6" w:rsidRDefault="007848E6" w:rsidP="007848E6">
      <w:pPr>
        <w:spacing w:after="0"/>
        <w:ind w:firstLine="709"/>
      </w:pPr>
    </w:p>
    <w:p w14:paraId="4442827A" w14:textId="77777777" w:rsidR="007848E6" w:rsidRPr="007848E6" w:rsidRDefault="007848E6" w:rsidP="007848E6">
      <w:pPr>
        <w:spacing w:after="0"/>
        <w:ind w:firstLine="709"/>
        <w:rPr>
          <w:b/>
          <w:bCs/>
        </w:rPr>
      </w:pPr>
      <w:r w:rsidRPr="007848E6">
        <w:rPr>
          <w:b/>
          <w:bCs/>
        </w:rPr>
        <w:t xml:space="preserve">3. Методы и инструменты </w:t>
      </w:r>
      <w:proofErr w:type="spellStart"/>
      <w:r w:rsidRPr="007848E6">
        <w:rPr>
          <w:b/>
          <w:bCs/>
        </w:rPr>
        <w:t>формативного</w:t>
      </w:r>
      <w:proofErr w:type="spellEnd"/>
      <w:r w:rsidRPr="007848E6">
        <w:rPr>
          <w:b/>
          <w:bCs/>
        </w:rPr>
        <w:t xml:space="preserve"> оценивания</w:t>
      </w:r>
    </w:p>
    <w:p w14:paraId="46945EDB" w14:textId="77777777" w:rsidR="007848E6" w:rsidRPr="007848E6" w:rsidRDefault="007848E6" w:rsidP="007848E6">
      <w:pPr>
        <w:spacing w:after="0"/>
        <w:ind w:firstLine="709"/>
      </w:pPr>
      <w:r w:rsidRPr="007848E6">
        <w:t>Давайте рассмотрим </w:t>
      </w:r>
      <w:r w:rsidRPr="007848E6">
        <w:rPr>
          <w:b/>
          <w:bCs/>
        </w:rPr>
        <w:t>практические подходы</w:t>
      </w:r>
      <w:r w:rsidRPr="007848E6">
        <w:t>, которые можно применять на уроках:</w:t>
      </w:r>
    </w:p>
    <w:p w14:paraId="4507DDE9" w14:textId="77777777" w:rsidR="007848E6" w:rsidRPr="007848E6" w:rsidRDefault="007848E6" w:rsidP="007848E6">
      <w:pPr>
        <w:spacing w:after="0"/>
        <w:ind w:firstLine="709"/>
        <w:rPr>
          <w:b/>
          <w:bCs/>
        </w:rPr>
      </w:pPr>
      <w:r w:rsidRPr="007848E6">
        <w:rPr>
          <w:b/>
          <w:bCs/>
        </w:rPr>
        <w:t>а) «Минутные вопросы»</w:t>
      </w:r>
    </w:p>
    <w:p w14:paraId="59D91221" w14:textId="77777777" w:rsidR="007848E6" w:rsidRPr="007848E6" w:rsidRDefault="007848E6" w:rsidP="007848E6">
      <w:pPr>
        <w:numPr>
          <w:ilvl w:val="0"/>
          <w:numId w:val="3"/>
        </w:numPr>
        <w:spacing w:after="0"/>
      </w:pPr>
      <w:r w:rsidRPr="007848E6">
        <w:t>В конце урока попросите учеников кратко ответить на вопрос:</w:t>
      </w:r>
      <w:r w:rsidRPr="007848E6">
        <w:br/>
      </w:r>
      <w:r w:rsidRPr="007848E6">
        <w:rPr>
          <w:i/>
          <w:iCs/>
        </w:rPr>
        <w:t>«Что сегодня было самым важным? Что осталось непонятным?»</w:t>
      </w:r>
    </w:p>
    <w:p w14:paraId="779957B3" w14:textId="77777777" w:rsidR="007848E6" w:rsidRPr="007848E6" w:rsidRDefault="007848E6" w:rsidP="007848E6">
      <w:pPr>
        <w:numPr>
          <w:ilvl w:val="0"/>
          <w:numId w:val="3"/>
        </w:numPr>
        <w:spacing w:after="0"/>
      </w:pPr>
      <w:r w:rsidRPr="007848E6">
        <w:t>Это помогает выявить пробелы и скорректировать план следующего занятия.</w:t>
      </w:r>
    </w:p>
    <w:p w14:paraId="50C65474" w14:textId="77777777" w:rsidR="007848E6" w:rsidRPr="007848E6" w:rsidRDefault="007848E6" w:rsidP="007848E6">
      <w:pPr>
        <w:spacing w:after="0"/>
        <w:ind w:firstLine="709"/>
        <w:rPr>
          <w:b/>
          <w:bCs/>
        </w:rPr>
      </w:pPr>
      <w:r w:rsidRPr="007848E6">
        <w:rPr>
          <w:b/>
          <w:bCs/>
        </w:rPr>
        <w:t xml:space="preserve">б) Самооценка и </w:t>
      </w:r>
      <w:proofErr w:type="spellStart"/>
      <w:r w:rsidRPr="007848E6">
        <w:rPr>
          <w:b/>
          <w:bCs/>
        </w:rPr>
        <w:t>взаимооценка</w:t>
      </w:r>
      <w:proofErr w:type="spellEnd"/>
    </w:p>
    <w:p w14:paraId="63A2CBAB" w14:textId="77777777" w:rsidR="007848E6" w:rsidRPr="007848E6" w:rsidRDefault="007848E6" w:rsidP="007848E6">
      <w:pPr>
        <w:numPr>
          <w:ilvl w:val="0"/>
          <w:numId w:val="4"/>
        </w:numPr>
        <w:spacing w:after="0"/>
      </w:pPr>
      <w:r w:rsidRPr="007848E6">
        <w:t>Учим детей анализировать свою работу по </w:t>
      </w:r>
      <w:r w:rsidRPr="007848E6">
        <w:rPr>
          <w:b/>
          <w:bCs/>
        </w:rPr>
        <w:t>критериям</w:t>
      </w:r>
      <w:r w:rsidRPr="007848E6">
        <w:t>. Например:</w:t>
      </w:r>
      <w:r w:rsidRPr="007848E6">
        <w:br/>
      </w:r>
      <w:r w:rsidRPr="007848E6">
        <w:rPr>
          <w:i/>
          <w:iCs/>
        </w:rPr>
        <w:t>«Соответствует ли мой ответ требованиям задания? Что я могу добавить?»</w:t>
      </w:r>
    </w:p>
    <w:p w14:paraId="776C3DAD" w14:textId="77777777" w:rsidR="007848E6" w:rsidRPr="007848E6" w:rsidRDefault="007848E6" w:rsidP="007848E6">
      <w:pPr>
        <w:numPr>
          <w:ilvl w:val="0"/>
          <w:numId w:val="4"/>
        </w:numPr>
        <w:spacing w:after="0"/>
      </w:pPr>
      <w:r w:rsidRPr="007848E6">
        <w:t>Работа в парах с взаимной проверкой заданий развивает критическое мышление.</w:t>
      </w:r>
    </w:p>
    <w:p w14:paraId="0E871EE5" w14:textId="77777777" w:rsidR="007848E6" w:rsidRPr="007848E6" w:rsidRDefault="007848E6" w:rsidP="007848E6">
      <w:pPr>
        <w:spacing w:after="0"/>
        <w:ind w:firstLine="709"/>
        <w:rPr>
          <w:b/>
          <w:bCs/>
        </w:rPr>
      </w:pPr>
      <w:r w:rsidRPr="007848E6">
        <w:rPr>
          <w:b/>
          <w:bCs/>
        </w:rPr>
        <w:t xml:space="preserve">в) </w:t>
      </w:r>
      <w:proofErr w:type="spellStart"/>
      <w:r w:rsidRPr="007848E6">
        <w:rPr>
          <w:b/>
          <w:bCs/>
        </w:rPr>
        <w:t>Критериальные</w:t>
      </w:r>
      <w:proofErr w:type="spellEnd"/>
      <w:r w:rsidRPr="007848E6">
        <w:rPr>
          <w:b/>
          <w:bCs/>
        </w:rPr>
        <w:t xml:space="preserve"> рубрики</w:t>
      </w:r>
    </w:p>
    <w:p w14:paraId="70B8F335" w14:textId="77777777" w:rsidR="007848E6" w:rsidRPr="007848E6" w:rsidRDefault="007848E6" w:rsidP="007848E6">
      <w:pPr>
        <w:numPr>
          <w:ilvl w:val="0"/>
          <w:numId w:val="5"/>
        </w:numPr>
        <w:spacing w:after="0"/>
      </w:pPr>
      <w:r w:rsidRPr="007848E6">
        <w:t>Четкие критерии выполнения задания (например, для эссе: структура, аргументация, грамотность) делают ожидания учителя </w:t>
      </w:r>
      <w:r w:rsidRPr="007848E6">
        <w:rPr>
          <w:b/>
          <w:bCs/>
        </w:rPr>
        <w:t>прозрачными</w:t>
      </w:r>
      <w:r w:rsidRPr="007848E6">
        <w:t>.</w:t>
      </w:r>
    </w:p>
    <w:p w14:paraId="0257250E" w14:textId="77777777" w:rsidR="007848E6" w:rsidRPr="007848E6" w:rsidRDefault="007848E6" w:rsidP="007848E6">
      <w:pPr>
        <w:numPr>
          <w:ilvl w:val="0"/>
          <w:numId w:val="5"/>
        </w:numPr>
        <w:spacing w:after="0"/>
      </w:pPr>
      <w:r w:rsidRPr="007848E6">
        <w:lastRenderedPageBreak/>
        <w:t>Ученики видят, над чем работать, а учитель экономит время на пояснения.</w:t>
      </w:r>
    </w:p>
    <w:p w14:paraId="643533AB" w14:textId="77777777" w:rsidR="007848E6" w:rsidRPr="007848E6" w:rsidRDefault="007848E6" w:rsidP="007848E6">
      <w:pPr>
        <w:spacing w:after="0"/>
        <w:ind w:firstLine="709"/>
        <w:rPr>
          <w:b/>
          <w:bCs/>
        </w:rPr>
      </w:pPr>
      <w:r w:rsidRPr="007848E6">
        <w:rPr>
          <w:b/>
          <w:bCs/>
        </w:rPr>
        <w:t>г) Цифровые инструменты</w:t>
      </w:r>
    </w:p>
    <w:p w14:paraId="680C200E" w14:textId="77777777" w:rsidR="007848E6" w:rsidRPr="007848E6" w:rsidRDefault="007848E6" w:rsidP="007848E6">
      <w:pPr>
        <w:numPr>
          <w:ilvl w:val="0"/>
          <w:numId w:val="6"/>
        </w:numPr>
        <w:spacing w:after="0"/>
      </w:pPr>
      <w:r w:rsidRPr="007848E6">
        <w:t>Приложения вроде </w:t>
      </w:r>
      <w:proofErr w:type="spellStart"/>
      <w:r w:rsidRPr="007848E6">
        <w:rPr>
          <w:b/>
          <w:bCs/>
        </w:rPr>
        <w:t>Quizizz</w:t>
      </w:r>
      <w:proofErr w:type="spellEnd"/>
      <w:r w:rsidRPr="007848E6">
        <w:t>, </w:t>
      </w:r>
      <w:proofErr w:type="spellStart"/>
      <w:r w:rsidRPr="007848E6">
        <w:rPr>
          <w:b/>
          <w:bCs/>
        </w:rPr>
        <w:t>Mentimeter</w:t>
      </w:r>
      <w:proofErr w:type="spellEnd"/>
      <w:r w:rsidRPr="007848E6">
        <w:t> или </w:t>
      </w:r>
      <w:r w:rsidRPr="007848E6">
        <w:rPr>
          <w:b/>
          <w:bCs/>
        </w:rPr>
        <w:t xml:space="preserve">Google </w:t>
      </w:r>
      <w:proofErr w:type="spellStart"/>
      <w:r w:rsidRPr="007848E6">
        <w:rPr>
          <w:b/>
          <w:bCs/>
        </w:rPr>
        <w:t>Forms</w:t>
      </w:r>
      <w:proofErr w:type="spellEnd"/>
      <w:r w:rsidRPr="007848E6">
        <w:t> позволяют быстро собрать данные о понимании темы и визуализировать результаты.</w:t>
      </w:r>
    </w:p>
    <w:p w14:paraId="3436B05F" w14:textId="733BD696" w:rsidR="007848E6" w:rsidRPr="007848E6" w:rsidRDefault="007848E6" w:rsidP="007848E6">
      <w:pPr>
        <w:spacing w:after="0"/>
        <w:ind w:firstLine="709"/>
      </w:pPr>
    </w:p>
    <w:p w14:paraId="31190CF2" w14:textId="77777777" w:rsidR="007848E6" w:rsidRPr="007848E6" w:rsidRDefault="007848E6" w:rsidP="007848E6">
      <w:pPr>
        <w:spacing w:after="0"/>
        <w:ind w:firstLine="709"/>
        <w:rPr>
          <w:b/>
          <w:bCs/>
        </w:rPr>
      </w:pPr>
      <w:r w:rsidRPr="007848E6">
        <w:rPr>
          <w:b/>
          <w:bCs/>
        </w:rPr>
        <w:t>4. Преимущества для учителя</w:t>
      </w:r>
    </w:p>
    <w:p w14:paraId="291270FD" w14:textId="77777777" w:rsidR="007848E6" w:rsidRPr="007848E6" w:rsidRDefault="007848E6" w:rsidP="007848E6">
      <w:pPr>
        <w:numPr>
          <w:ilvl w:val="0"/>
          <w:numId w:val="7"/>
        </w:numPr>
        <w:spacing w:after="0"/>
      </w:pPr>
      <w:r w:rsidRPr="007848E6">
        <w:rPr>
          <w:b/>
          <w:bCs/>
        </w:rPr>
        <w:t>Экономия времени</w:t>
      </w:r>
      <w:r w:rsidRPr="007848E6">
        <w:t> на проверку «формальных» работ.</w:t>
      </w:r>
    </w:p>
    <w:p w14:paraId="438561EB" w14:textId="77777777" w:rsidR="007848E6" w:rsidRPr="007848E6" w:rsidRDefault="007848E6" w:rsidP="007848E6">
      <w:pPr>
        <w:numPr>
          <w:ilvl w:val="0"/>
          <w:numId w:val="7"/>
        </w:numPr>
        <w:spacing w:after="0"/>
      </w:pPr>
      <w:r w:rsidRPr="007848E6">
        <w:t>Возможность </w:t>
      </w:r>
      <w:r w:rsidRPr="007848E6">
        <w:rPr>
          <w:b/>
          <w:bCs/>
        </w:rPr>
        <w:t>индивидуализировать</w:t>
      </w:r>
      <w:r w:rsidRPr="007848E6">
        <w:t> подход.</w:t>
      </w:r>
    </w:p>
    <w:p w14:paraId="6F0A3D33" w14:textId="77777777" w:rsidR="007848E6" w:rsidRPr="007848E6" w:rsidRDefault="007848E6" w:rsidP="007848E6">
      <w:pPr>
        <w:numPr>
          <w:ilvl w:val="0"/>
          <w:numId w:val="7"/>
        </w:numPr>
        <w:spacing w:after="0"/>
      </w:pPr>
      <w:r w:rsidRPr="007848E6">
        <w:t>Построение </w:t>
      </w:r>
      <w:r w:rsidRPr="007848E6">
        <w:rPr>
          <w:b/>
          <w:bCs/>
        </w:rPr>
        <w:t>доверительных отношений</w:t>
      </w:r>
      <w:r w:rsidRPr="007848E6">
        <w:t> с классом.</w:t>
      </w:r>
    </w:p>
    <w:p w14:paraId="76DABCA5" w14:textId="1C2C86CB" w:rsidR="007848E6" w:rsidRPr="007848E6" w:rsidRDefault="007848E6" w:rsidP="007848E6">
      <w:pPr>
        <w:spacing w:after="0"/>
        <w:ind w:firstLine="709"/>
      </w:pPr>
    </w:p>
    <w:p w14:paraId="4083EE2B" w14:textId="77777777" w:rsidR="007848E6" w:rsidRPr="007848E6" w:rsidRDefault="007848E6" w:rsidP="007848E6">
      <w:pPr>
        <w:spacing w:after="0"/>
        <w:ind w:firstLine="709"/>
        <w:rPr>
          <w:b/>
          <w:bCs/>
        </w:rPr>
      </w:pPr>
      <w:r w:rsidRPr="007848E6">
        <w:rPr>
          <w:b/>
          <w:bCs/>
        </w:rPr>
        <w:t>5. Возможные сложности и пути их решения</w:t>
      </w:r>
    </w:p>
    <w:p w14:paraId="2054B493" w14:textId="77777777" w:rsidR="007848E6" w:rsidRPr="007848E6" w:rsidRDefault="007848E6" w:rsidP="007848E6">
      <w:pPr>
        <w:numPr>
          <w:ilvl w:val="0"/>
          <w:numId w:val="8"/>
        </w:numPr>
        <w:spacing w:after="0"/>
      </w:pPr>
      <w:r w:rsidRPr="007848E6">
        <w:rPr>
          <w:b/>
          <w:bCs/>
        </w:rPr>
        <w:t>Сопротивление учеников</w:t>
      </w:r>
      <w:r w:rsidRPr="007848E6">
        <w:t>: не все готовы к самоанализу.</w:t>
      </w:r>
      <w:r w:rsidRPr="007848E6">
        <w:br/>
      </w:r>
      <w:r w:rsidRPr="007848E6">
        <w:rPr>
          <w:i/>
          <w:iCs/>
        </w:rPr>
        <w:t>Решение</w:t>
      </w:r>
      <w:proofErr w:type="gramStart"/>
      <w:r w:rsidRPr="007848E6">
        <w:t>: Вводите</w:t>
      </w:r>
      <w:proofErr w:type="gramEnd"/>
      <w:r w:rsidRPr="007848E6">
        <w:t xml:space="preserve"> методы постепенно, начиная с простых форм (например, смайлики для оценки настроения).</w:t>
      </w:r>
    </w:p>
    <w:p w14:paraId="6CA033C8" w14:textId="77777777" w:rsidR="007848E6" w:rsidRPr="007848E6" w:rsidRDefault="007848E6" w:rsidP="007848E6">
      <w:pPr>
        <w:numPr>
          <w:ilvl w:val="0"/>
          <w:numId w:val="8"/>
        </w:numPr>
        <w:spacing w:after="0"/>
      </w:pPr>
      <w:r w:rsidRPr="007848E6">
        <w:rPr>
          <w:b/>
          <w:bCs/>
        </w:rPr>
        <w:t>Нехватка времени</w:t>
      </w:r>
      <w:r w:rsidRPr="007848E6">
        <w:t>: как совместить с программой?</w:t>
      </w:r>
      <w:r w:rsidRPr="007848E6">
        <w:br/>
      </w:r>
      <w:r w:rsidRPr="007848E6">
        <w:rPr>
          <w:i/>
          <w:iCs/>
        </w:rPr>
        <w:t>Решение</w:t>
      </w:r>
      <w:r w:rsidRPr="007848E6">
        <w:t>: Используйте «точечные» методы (например, экспресс-опросы на 2–3 минуты).</w:t>
      </w:r>
    </w:p>
    <w:p w14:paraId="58EF6B54" w14:textId="5A878600" w:rsidR="007848E6" w:rsidRPr="007848E6" w:rsidRDefault="007848E6" w:rsidP="007848E6">
      <w:pPr>
        <w:spacing w:after="0"/>
        <w:ind w:firstLine="709"/>
      </w:pPr>
    </w:p>
    <w:p w14:paraId="73F5501A" w14:textId="77777777" w:rsidR="007848E6" w:rsidRPr="007848E6" w:rsidRDefault="007848E6" w:rsidP="007848E6">
      <w:pPr>
        <w:spacing w:after="0"/>
        <w:ind w:firstLine="709"/>
        <w:rPr>
          <w:b/>
          <w:bCs/>
        </w:rPr>
      </w:pPr>
      <w:r w:rsidRPr="007848E6">
        <w:rPr>
          <w:b/>
          <w:bCs/>
        </w:rPr>
        <w:t>6. Пример из практики</w:t>
      </w:r>
    </w:p>
    <w:p w14:paraId="250EE670" w14:textId="77777777" w:rsidR="007848E6" w:rsidRPr="007848E6" w:rsidRDefault="007848E6" w:rsidP="007848E6">
      <w:pPr>
        <w:spacing w:after="0"/>
        <w:ind w:firstLine="709"/>
      </w:pPr>
      <w:r w:rsidRPr="007848E6">
        <w:t>На уроке литературы вместо традиционного пересказа я предложила ученикам создать </w:t>
      </w:r>
      <w:r w:rsidRPr="007848E6">
        <w:rPr>
          <w:b/>
          <w:bCs/>
        </w:rPr>
        <w:t>«карту персонажа»</w:t>
      </w:r>
      <w:r w:rsidRPr="007848E6">
        <w:t> с критериями: характер, мотивы поступков, цитаты. Ребята обменялись работами, дали друг другу рекомендации. В итоге даже слабые ученики глубже погрузились в материал, а я смогла точечно поработать с их ошибками.</w:t>
      </w:r>
    </w:p>
    <w:p w14:paraId="47AB2D3B" w14:textId="4E9F90EC" w:rsidR="007848E6" w:rsidRPr="007848E6" w:rsidRDefault="007848E6" w:rsidP="007848E6">
      <w:pPr>
        <w:spacing w:after="0"/>
        <w:ind w:firstLine="709"/>
      </w:pPr>
    </w:p>
    <w:p w14:paraId="0CF30269" w14:textId="77777777" w:rsidR="007848E6" w:rsidRPr="007848E6" w:rsidRDefault="007848E6" w:rsidP="007848E6">
      <w:pPr>
        <w:spacing w:after="0"/>
        <w:ind w:firstLine="709"/>
        <w:rPr>
          <w:b/>
          <w:bCs/>
        </w:rPr>
      </w:pPr>
      <w:r w:rsidRPr="007848E6">
        <w:rPr>
          <w:b/>
          <w:bCs/>
        </w:rPr>
        <w:t>Заключение</w:t>
      </w:r>
    </w:p>
    <w:p w14:paraId="61B01EAE" w14:textId="77777777" w:rsidR="007848E6" w:rsidRPr="007848E6" w:rsidRDefault="007848E6" w:rsidP="007848E6">
      <w:pPr>
        <w:spacing w:after="0"/>
        <w:ind w:firstLine="709"/>
      </w:pPr>
      <w:proofErr w:type="spellStart"/>
      <w:r w:rsidRPr="007848E6">
        <w:t>Формативное</w:t>
      </w:r>
      <w:proofErr w:type="spellEnd"/>
      <w:r w:rsidRPr="007848E6">
        <w:t xml:space="preserve"> оценивание — это не «модный тренд», а </w:t>
      </w:r>
      <w:r w:rsidRPr="007848E6">
        <w:rPr>
          <w:b/>
          <w:bCs/>
        </w:rPr>
        <w:t>философия</w:t>
      </w:r>
      <w:r w:rsidRPr="007848E6">
        <w:t>, которая ставит в центр внимания </w:t>
      </w:r>
      <w:r w:rsidRPr="007848E6">
        <w:rPr>
          <w:b/>
          <w:bCs/>
        </w:rPr>
        <w:t>ученика</w:t>
      </w:r>
      <w:r w:rsidRPr="007848E6">
        <w:t> и его прогресс. Давайте не бояться экспериментировать, делиться опытом и помнить: даже маленькие шаги в этом направлении меняют качество образования.</w:t>
      </w:r>
    </w:p>
    <w:p w14:paraId="3C95DD51" w14:textId="77777777" w:rsidR="007848E6" w:rsidRPr="007848E6" w:rsidRDefault="007848E6" w:rsidP="007848E6">
      <w:pPr>
        <w:spacing w:after="0"/>
        <w:ind w:firstLine="709"/>
      </w:pPr>
      <w:r w:rsidRPr="007848E6">
        <w:t>Спасибо за внимание! Буду рада услышать ваши мысли и идеи!</w:t>
      </w:r>
    </w:p>
    <w:p w14:paraId="5C5839AD" w14:textId="52562A3F" w:rsidR="007848E6" w:rsidRPr="007848E6" w:rsidRDefault="007848E6" w:rsidP="007848E6">
      <w:pPr>
        <w:spacing w:after="0"/>
        <w:ind w:firstLine="709"/>
      </w:pPr>
    </w:p>
    <w:p w14:paraId="3FA9861A" w14:textId="77777777" w:rsidR="007848E6" w:rsidRPr="007848E6" w:rsidRDefault="007848E6" w:rsidP="007848E6">
      <w:pPr>
        <w:spacing w:after="0"/>
        <w:ind w:firstLine="709"/>
      </w:pPr>
      <w:r w:rsidRPr="007848E6">
        <w:rPr>
          <w:b/>
          <w:bCs/>
        </w:rPr>
        <w:t>P.S.</w:t>
      </w:r>
      <w:r w:rsidRPr="007848E6">
        <w:t> Для желающих глубже изучить тему рекомендую книгу Д. Уильяма «</w:t>
      </w:r>
      <w:proofErr w:type="spellStart"/>
      <w:r w:rsidRPr="007848E6">
        <w:t>Формативное</w:t>
      </w:r>
      <w:proofErr w:type="spellEnd"/>
      <w:r w:rsidRPr="007848E6">
        <w:t xml:space="preserve"> оценивание</w:t>
      </w:r>
      <w:proofErr w:type="gramStart"/>
      <w:r w:rsidRPr="007848E6">
        <w:t>: Как</w:t>
      </w:r>
      <w:proofErr w:type="gramEnd"/>
      <w:r w:rsidRPr="007848E6">
        <w:t xml:space="preserve"> сделать обучение успешным» и вебинар «Инструменты формирующего оценивания в цифровой среде».</w:t>
      </w:r>
    </w:p>
    <w:sectPr w:rsidR="007848E6" w:rsidRPr="007848E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000F3C"/>
    <w:multiLevelType w:val="multilevel"/>
    <w:tmpl w:val="EF4266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C452E2"/>
    <w:multiLevelType w:val="multilevel"/>
    <w:tmpl w:val="EF4266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A8A13F4"/>
    <w:multiLevelType w:val="multilevel"/>
    <w:tmpl w:val="EF4266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CA71FBD"/>
    <w:multiLevelType w:val="multilevel"/>
    <w:tmpl w:val="EF4266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10C1EB4"/>
    <w:multiLevelType w:val="multilevel"/>
    <w:tmpl w:val="EF4266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26D091A"/>
    <w:multiLevelType w:val="multilevel"/>
    <w:tmpl w:val="EF4266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49A7BD3"/>
    <w:multiLevelType w:val="multilevel"/>
    <w:tmpl w:val="EF4266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05A5435"/>
    <w:multiLevelType w:val="multilevel"/>
    <w:tmpl w:val="EF4266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23B451F"/>
    <w:multiLevelType w:val="multilevel"/>
    <w:tmpl w:val="EF4266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AF05308"/>
    <w:multiLevelType w:val="multilevel"/>
    <w:tmpl w:val="EF4266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66A4D29"/>
    <w:multiLevelType w:val="multilevel"/>
    <w:tmpl w:val="EF4266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69D5C12"/>
    <w:multiLevelType w:val="multilevel"/>
    <w:tmpl w:val="EF4266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FE1537E"/>
    <w:multiLevelType w:val="multilevel"/>
    <w:tmpl w:val="EF4266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0DD29B6"/>
    <w:multiLevelType w:val="multilevel"/>
    <w:tmpl w:val="EF4266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105198D"/>
    <w:multiLevelType w:val="multilevel"/>
    <w:tmpl w:val="EF4266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D1A13CE"/>
    <w:multiLevelType w:val="multilevel"/>
    <w:tmpl w:val="EF4266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544098860">
    <w:abstractNumId w:val="13"/>
  </w:num>
  <w:num w:numId="2" w16cid:durableId="114184003">
    <w:abstractNumId w:val="15"/>
  </w:num>
  <w:num w:numId="3" w16cid:durableId="1697775859">
    <w:abstractNumId w:val="1"/>
  </w:num>
  <w:num w:numId="4" w16cid:durableId="1278021979">
    <w:abstractNumId w:val="3"/>
  </w:num>
  <w:num w:numId="5" w16cid:durableId="986208598">
    <w:abstractNumId w:val="2"/>
  </w:num>
  <w:num w:numId="6" w16cid:durableId="1799882665">
    <w:abstractNumId w:val="14"/>
  </w:num>
  <w:num w:numId="7" w16cid:durableId="1630894973">
    <w:abstractNumId w:val="5"/>
  </w:num>
  <w:num w:numId="8" w16cid:durableId="864944281">
    <w:abstractNumId w:val="9"/>
  </w:num>
  <w:num w:numId="9" w16cid:durableId="2012175022">
    <w:abstractNumId w:val="11"/>
  </w:num>
  <w:num w:numId="10" w16cid:durableId="353502050">
    <w:abstractNumId w:val="4"/>
  </w:num>
  <w:num w:numId="11" w16cid:durableId="493107696">
    <w:abstractNumId w:val="0"/>
  </w:num>
  <w:num w:numId="12" w16cid:durableId="1634552929">
    <w:abstractNumId w:val="10"/>
  </w:num>
  <w:num w:numId="13" w16cid:durableId="1248222564">
    <w:abstractNumId w:val="12"/>
  </w:num>
  <w:num w:numId="14" w16cid:durableId="339083634">
    <w:abstractNumId w:val="6"/>
  </w:num>
  <w:num w:numId="15" w16cid:durableId="769080948">
    <w:abstractNumId w:val="7"/>
  </w:num>
  <w:num w:numId="16" w16cid:durableId="174964506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48E6"/>
    <w:rsid w:val="005554D0"/>
    <w:rsid w:val="006C0B77"/>
    <w:rsid w:val="007848E6"/>
    <w:rsid w:val="008242FF"/>
    <w:rsid w:val="00870751"/>
    <w:rsid w:val="00922C48"/>
    <w:rsid w:val="00B915B7"/>
    <w:rsid w:val="00EA59DF"/>
    <w:rsid w:val="00EE4070"/>
    <w:rsid w:val="00F12C76"/>
    <w:rsid w:val="00F73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490766"/>
  <w15:chartTrackingRefBased/>
  <w15:docId w15:val="{08D04505-B5C0-470D-8728-EF8E891323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7848E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848E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48E6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E74B5" w:themeColor="accent1" w:themeShade="BF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48E6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E74B5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48E6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E74B5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48E6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48E6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848E6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848E6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848E6"/>
    <w:rPr>
      <w:rFonts w:asciiTheme="majorHAnsi" w:eastAsiaTheme="majorEastAsia" w:hAnsiTheme="majorHAnsi" w:cstheme="majorBidi"/>
      <w:color w:val="2E74B5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7848E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7848E6"/>
    <w:rPr>
      <w:rFonts w:eastAsiaTheme="majorEastAsia" w:cstheme="majorBidi"/>
      <w:color w:val="2E74B5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7848E6"/>
    <w:rPr>
      <w:rFonts w:eastAsiaTheme="majorEastAsia" w:cstheme="majorBidi"/>
      <w:i/>
      <w:iCs/>
      <w:color w:val="2E74B5" w:themeColor="accent1" w:themeShade="BF"/>
      <w:sz w:val="28"/>
    </w:rPr>
  </w:style>
  <w:style w:type="character" w:customStyle="1" w:styleId="50">
    <w:name w:val="Заголовок 5 Знак"/>
    <w:basedOn w:val="a0"/>
    <w:link w:val="5"/>
    <w:uiPriority w:val="9"/>
    <w:semiHidden/>
    <w:rsid w:val="007848E6"/>
    <w:rPr>
      <w:rFonts w:eastAsiaTheme="majorEastAsia" w:cstheme="majorBidi"/>
      <w:color w:val="2E74B5" w:themeColor="accent1" w:themeShade="BF"/>
      <w:sz w:val="28"/>
    </w:rPr>
  </w:style>
  <w:style w:type="character" w:customStyle="1" w:styleId="60">
    <w:name w:val="Заголовок 6 Знак"/>
    <w:basedOn w:val="a0"/>
    <w:link w:val="6"/>
    <w:uiPriority w:val="9"/>
    <w:semiHidden/>
    <w:rsid w:val="007848E6"/>
    <w:rPr>
      <w:rFonts w:eastAsiaTheme="majorEastAsia" w:cstheme="majorBidi"/>
      <w:i/>
      <w:iCs/>
      <w:color w:val="595959" w:themeColor="text1" w:themeTint="A6"/>
      <w:sz w:val="28"/>
    </w:rPr>
  </w:style>
  <w:style w:type="character" w:customStyle="1" w:styleId="70">
    <w:name w:val="Заголовок 7 Знак"/>
    <w:basedOn w:val="a0"/>
    <w:link w:val="7"/>
    <w:uiPriority w:val="9"/>
    <w:semiHidden/>
    <w:rsid w:val="007848E6"/>
    <w:rPr>
      <w:rFonts w:eastAsiaTheme="majorEastAsia" w:cstheme="majorBidi"/>
      <w:color w:val="595959" w:themeColor="text1" w:themeTint="A6"/>
      <w:sz w:val="28"/>
    </w:rPr>
  </w:style>
  <w:style w:type="character" w:customStyle="1" w:styleId="80">
    <w:name w:val="Заголовок 8 Знак"/>
    <w:basedOn w:val="a0"/>
    <w:link w:val="8"/>
    <w:uiPriority w:val="9"/>
    <w:semiHidden/>
    <w:rsid w:val="007848E6"/>
    <w:rPr>
      <w:rFonts w:eastAsiaTheme="majorEastAsia" w:cstheme="majorBidi"/>
      <w:i/>
      <w:iCs/>
      <w:color w:val="272727" w:themeColor="text1" w:themeTint="D8"/>
      <w:sz w:val="28"/>
    </w:rPr>
  </w:style>
  <w:style w:type="character" w:customStyle="1" w:styleId="90">
    <w:name w:val="Заголовок 9 Знак"/>
    <w:basedOn w:val="a0"/>
    <w:link w:val="9"/>
    <w:uiPriority w:val="9"/>
    <w:semiHidden/>
    <w:rsid w:val="007848E6"/>
    <w:rPr>
      <w:rFonts w:eastAsiaTheme="majorEastAsia" w:cstheme="majorBidi"/>
      <w:color w:val="272727" w:themeColor="text1" w:themeTint="D8"/>
      <w:sz w:val="28"/>
    </w:rPr>
  </w:style>
  <w:style w:type="paragraph" w:styleId="a3">
    <w:name w:val="Title"/>
    <w:basedOn w:val="a"/>
    <w:next w:val="a"/>
    <w:link w:val="a4"/>
    <w:uiPriority w:val="10"/>
    <w:qFormat/>
    <w:rsid w:val="007848E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7848E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848E6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7848E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7848E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7848E6"/>
    <w:rPr>
      <w:rFonts w:ascii="Times New Roman" w:hAnsi="Times New Roman"/>
      <w:i/>
      <w:iCs/>
      <w:color w:val="404040" w:themeColor="text1" w:themeTint="BF"/>
      <w:sz w:val="28"/>
    </w:rPr>
  </w:style>
  <w:style w:type="paragraph" w:styleId="a7">
    <w:name w:val="List Paragraph"/>
    <w:basedOn w:val="a"/>
    <w:uiPriority w:val="34"/>
    <w:qFormat/>
    <w:rsid w:val="007848E6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7848E6"/>
    <w:rPr>
      <w:i/>
      <w:iCs/>
      <w:color w:val="2E74B5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7848E6"/>
    <w:pPr>
      <w:pBdr>
        <w:top w:val="single" w:sz="4" w:space="10" w:color="2E74B5" w:themeColor="accent1" w:themeShade="BF"/>
        <w:bottom w:val="single" w:sz="4" w:space="10" w:color="2E74B5" w:themeColor="accent1" w:themeShade="BF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7848E6"/>
    <w:rPr>
      <w:rFonts w:ascii="Times New Roman" w:hAnsi="Times New Roman"/>
      <w:i/>
      <w:iCs/>
      <w:color w:val="2E74B5" w:themeColor="accent1" w:themeShade="BF"/>
      <w:sz w:val="28"/>
    </w:rPr>
  </w:style>
  <w:style w:type="character" w:styleId="ab">
    <w:name w:val="Intense Reference"/>
    <w:basedOn w:val="a0"/>
    <w:uiPriority w:val="32"/>
    <w:qFormat/>
    <w:rsid w:val="007848E6"/>
    <w:rPr>
      <w:b/>
      <w:bCs/>
      <w:smallCaps/>
      <w:color w:val="2E74B5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018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40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36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554</Words>
  <Characters>3160</Characters>
  <Application>Microsoft Office Word</Application>
  <DocSecurity>0</DocSecurity>
  <Lines>26</Lines>
  <Paragraphs>7</Paragraphs>
  <ScaleCrop>false</ScaleCrop>
  <Company/>
  <LinksUpToDate>false</LinksUpToDate>
  <CharactersWithSpaces>3707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2025-03-28T18:00:00Z</dcterms:created>
  <dcterms:modified xsi:type="dcterms:W3CDTF">2025-03-28T18:09:00Z</dcterms:modified>
</cp:coreProperties>
</file>