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797" w:tblpY="368"/>
        <w:tblW w:w="0" w:type="auto"/>
        <w:tblLook w:val="04A0" w:firstRow="1" w:lastRow="0" w:firstColumn="1" w:lastColumn="0" w:noHBand="0" w:noVBand="1"/>
      </w:tblPr>
      <w:tblGrid>
        <w:gridCol w:w="2547"/>
        <w:gridCol w:w="7670"/>
        <w:gridCol w:w="318"/>
      </w:tblGrid>
      <w:tr w:rsidR="00E8690D" w:rsidRPr="00A3203F" w:rsidTr="007102D3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0D" w:rsidRPr="00D31F2E" w:rsidRDefault="00E8690D" w:rsidP="007102D3">
            <w:pPr>
              <w:jc w:val="center"/>
              <w:rPr>
                <w:rFonts w:ascii="Bernard MT Condensed" w:hAnsi="Bernard MT Condensed"/>
                <w:color w:val="C00000"/>
                <w:u w:val="single"/>
              </w:rPr>
            </w:pPr>
            <w:r w:rsidRPr="00D31F2E">
              <w:rPr>
                <w:color w:val="C00000"/>
                <w:u w:val="single"/>
              </w:rPr>
              <w:t>Заказ</w:t>
            </w:r>
            <w:r w:rsidRPr="00D31F2E">
              <w:rPr>
                <w:rFonts w:ascii="Bernard MT Condensed" w:hAnsi="Bernard MT Condensed"/>
                <w:color w:val="C00000"/>
                <w:u w:val="single"/>
              </w:rPr>
              <w:t xml:space="preserve"> </w:t>
            </w:r>
            <w:r w:rsidRPr="00D31F2E">
              <w:rPr>
                <w:color w:val="C00000"/>
                <w:u w:val="single"/>
              </w:rPr>
              <w:t>подписчика</w:t>
            </w:r>
            <w:r w:rsidRPr="00D31F2E">
              <w:rPr>
                <w:rFonts w:ascii="Bernard MT Condensed" w:hAnsi="Bernard MT Condensed"/>
                <w:color w:val="C00000"/>
                <w:u w:val="single"/>
              </w:rPr>
              <w:t xml:space="preserve"> </w:t>
            </w:r>
            <w:r w:rsidRPr="00D31F2E">
              <w:rPr>
                <w:color w:val="C00000"/>
                <w:u w:val="single"/>
              </w:rPr>
              <w:t>№</w:t>
            </w:r>
            <w:r w:rsidRPr="00D31F2E">
              <w:rPr>
                <w:rFonts w:ascii="Bernard MT Condensed" w:hAnsi="Bernard MT Condensed"/>
                <w:color w:val="C00000"/>
                <w:u w:val="single"/>
              </w:rPr>
              <w:t xml:space="preserve">00431/018687        </w:t>
            </w:r>
            <w:r w:rsidRPr="00D31F2E">
              <w:rPr>
                <w:color w:val="C00000"/>
                <w:u w:val="single"/>
              </w:rPr>
              <w:t>МАОУ</w:t>
            </w:r>
            <w:r w:rsidRPr="00D31F2E">
              <w:rPr>
                <w:rFonts w:ascii="Bernard MT Condensed" w:hAnsi="Bernard MT Condensed"/>
                <w:color w:val="C00000"/>
                <w:u w:val="single"/>
              </w:rPr>
              <w:t xml:space="preserve"> </w:t>
            </w:r>
            <w:r w:rsidRPr="00D31F2E">
              <w:rPr>
                <w:color w:val="C00000"/>
                <w:u w:val="single"/>
              </w:rPr>
              <w:t>лицей</w:t>
            </w:r>
            <w:r w:rsidRPr="00D31F2E">
              <w:rPr>
                <w:rFonts w:ascii="Bernard MT Condensed" w:hAnsi="Bernard MT Condensed"/>
                <w:color w:val="C00000"/>
                <w:u w:val="single"/>
              </w:rPr>
              <w:t xml:space="preserve"> </w:t>
            </w:r>
            <w:r w:rsidRPr="00D31F2E">
              <w:rPr>
                <w:color w:val="C00000"/>
                <w:u w:val="single"/>
              </w:rPr>
              <w:t>№</w:t>
            </w:r>
            <w:r w:rsidRPr="00D31F2E">
              <w:rPr>
                <w:rFonts w:ascii="Bernard MT Condensed" w:hAnsi="Bernard MT Condensed"/>
                <w:color w:val="C00000"/>
                <w:u w:val="single"/>
              </w:rPr>
              <w:t>34</w:t>
            </w:r>
          </w:p>
          <w:p w:rsidR="00E8690D" w:rsidRPr="00A3203F" w:rsidRDefault="00E8690D" w:rsidP="007102D3">
            <w:pPr>
              <w:jc w:val="center"/>
              <w:rPr>
                <w:u w:val="single"/>
              </w:rPr>
            </w:pPr>
            <w:r w:rsidRPr="00D31F2E">
              <w:rPr>
                <w:highlight w:val="magenta"/>
                <w:u w:val="single"/>
              </w:rPr>
              <w:t>Для ООО «Урал - Пресс» на</w:t>
            </w:r>
            <w:r w:rsidRPr="00D31F2E">
              <w:rPr>
                <w:rFonts w:ascii="Berlin Sans FB Demi" w:hAnsi="Berlin Sans FB Demi"/>
                <w:highlight w:val="magenta"/>
                <w:u w:val="single"/>
              </w:rPr>
              <w:t xml:space="preserve">   </w:t>
            </w:r>
            <w:r w:rsidRPr="00D31F2E">
              <w:rPr>
                <w:b/>
                <w:highlight w:val="magenta"/>
                <w:u w:val="single"/>
              </w:rPr>
              <w:t>2</w:t>
            </w:r>
            <w:r w:rsidRPr="00D31F2E">
              <w:rPr>
                <w:rFonts w:ascii="Berlin Sans FB Demi" w:hAnsi="Berlin Sans FB Demi"/>
                <w:highlight w:val="magenta"/>
                <w:u w:val="single"/>
              </w:rPr>
              <w:t>-</w:t>
            </w:r>
            <w:r w:rsidRPr="00D31F2E">
              <w:rPr>
                <w:highlight w:val="magenta"/>
                <w:u w:val="single"/>
              </w:rPr>
              <w:t>е</w:t>
            </w:r>
            <w:r w:rsidRPr="00D31F2E">
              <w:rPr>
                <w:rFonts w:ascii="Berlin Sans FB Demi" w:hAnsi="Berlin Sans FB Demi"/>
                <w:highlight w:val="magenta"/>
                <w:u w:val="single"/>
              </w:rPr>
              <w:t xml:space="preserve"> </w:t>
            </w:r>
            <w:r w:rsidRPr="00D31F2E">
              <w:rPr>
                <w:highlight w:val="magenta"/>
                <w:u w:val="single"/>
              </w:rPr>
              <w:t>полугодие</w:t>
            </w:r>
            <w:r w:rsidRPr="00D31F2E">
              <w:rPr>
                <w:rFonts w:ascii="Berlin Sans FB Demi" w:hAnsi="Berlin Sans FB Demi"/>
                <w:highlight w:val="magenta"/>
                <w:u w:val="single"/>
              </w:rPr>
              <w:t xml:space="preserve"> </w:t>
            </w:r>
            <w:r w:rsidRPr="00D31F2E">
              <w:rPr>
                <w:rFonts w:ascii="Berlin Sans FB Demi" w:hAnsi="Berlin Sans FB Demi"/>
                <w:b/>
                <w:highlight w:val="magenta"/>
                <w:u w:val="single"/>
              </w:rPr>
              <w:t>201</w:t>
            </w:r>
            <w:r w:rsidRPr="00D31F2E">
              <w:rPr>
                <w:b/>
                <w:highlight w:val="magenta"/>
                <w:u w:val="single"/>
              </w:rPr>
              <w:t>9г</w:t>
            </w:r>
            <w:r w:rsidRPr="00D31F2E">
              <w:rPr>
                <w:rFonts w:ascii="Berlin Sans FB Demi" w:hAnsi="Berlin Sans FB Demi"/>
                <w:b/>
                <w:highlight w:val="magenta"/>
                <w:u w:val="single"/>
              </w:rPr>
              <w:t>.</w:t>
            </w:r>
          </w:p>
        </w:tc>
      </w:tr>
      <w:tr w:rsidR="00E8690D" w:rsidRPr="00337CB0" w:rsidTr="007102D3">
        <w:trPr>
          <w:trHeight w:val="20"/>
        </w:trPr>
        <w:tc>
          <w:tcPr>
            <w:tcW w:w="10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0D" w:rsidRPr="00337CB0" w:rsidRDefault="00E8690D" w:rsidP="007102D3">
            <w:pPr>
              <w:ind w:right="-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газеты</w:t>
            </w:r>
            <w:r w:rsidRPr="00337CB0">
              <w:rPr>
                <w:b/>
                <w:sz w:val="32"/>
                <w:szCs w:val="32"/>
              </w:rPr>
              <w:fldChar w:fldCharType="begin"/>
            </w:r>
            <w:r w:rsidRPr="00337CB0">
              <w:rPr>
                <w:b/>
                <w:sz w:val="32"/>
                <w:szCs w:val="32"/>
              </w:rPr>
              <w:instrText xml:space="preserve"> + \# "# ##0,00" </w:instrText>
            </w:r>
            <w:r w:rsidRPr="00337CB0">
              <w:rPr>
                <w:b/>
                <w:sz w:val="32"/>
                <w:szCs w:val="32"/>
              </w:rPr>
              <w:fldChar w:fldCharType="end"/>
            </w:r>
          </w:p>
        </w:tc>
      </w:tr>
      <w:tr w:rsidR="00C24F50" w:rsidRPr="00A3203F" w:rsidTr="007102D3">
        <w:trPr>
          <w:trHeight w:val="4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29938М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 xml:space="preserve">Тюменская </w:t>
            </w:r>
            <w:proofErr w:type="gramStart"/>
            <w:r w:rsidRPr="006C2656">
              <w:rPr>
                <w:rFonts w:ascii="Times New Roman" w:hAnsi="Times New Roman" w:cs="Times New Roman"/>
                <w:color w:val="1D1B11"/>
              </w:rPr>
              <w:t>область</w:t>
            </w:r>
            <w:proofErr w:type="gramEnd"/>
            <w:r w:rsidRPr="006C2656">
              <w:rPr>
                <w:rFonts w:ascii="Times New Roman" w:hAnsi="Times New Roman" w:cs="Times New Roman"/>
                <w:color w:val="1D1B11"/>
              </w:rPr>
              <w:t xml:space="preserve"> Сегодня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E8690D" w:rsidRPr="00A3203F" w:rsidTr="007102D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A3203F" w:rsidRDefault="00E8690D" w:rsidP="007102D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журналы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bookmarkStart w:id="0" w:name="_GoBack"/>
            <w:bookmarkEnd w:id="0"/>
            <w:r w:rsidRPr="006C2656">
              <w:rPr>
                <w:rFonts w:ascii="Times New Roman" w:hAnsi="Times New Roman" w:cs="Times New Roman"/>
                <w:color w:val="1D1B11"/>
              </w:rPr>
              <w:t>73353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ВЕСТНИК ОБРАЗОВАНИЯ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34182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C24F50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noProof/>
              </w:rPr>
              <w:drawing>
                <wp:inline distT="0" distB="0" distL="0" distR="0">
                  <wp:extent cx="653204" cy="933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7299" cy="93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73010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Знание- Сила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81415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Исследовательская работа школьников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81902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КАДРОВОЕ ДЕЛО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45838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Льготный комплект "Администратор"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70553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C24F50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98899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42" cy="95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47690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ОФИЦИАЛЬНЫЕ ДОКУМЕНТЫ В ОБРАЗОВАНИИ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7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79546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ПРЕПОДАВАНИЕ ИСТОРИИ И ОБЩЕСТВОЗНАНИЯ В ШКОЛЕ с разделом "Экономика и право в школе" (Перечень ВАК)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070C08" w:rsidRDefault="00E8690D" w:rsidP="007102D3">
            <w:pPr>
              <w:rPr>
                <w:rFonts w:ascii="Times New Roman" w:hAnsi="Times New Roman" w:cs="Times New Roman"/>
                <w:color w:val="CC0000"/>
                <w:sz w:val="18"/>
                <w:szCs w:val="18"/>
                <w:shd w:val="clear" w:color="auto" w:fill="E6E6E6"/>
              </w:rPr>
            </w:pPr>
            <w:r w:rsidRPr="00070C08">
              <w:rPr>
                <w:rFonts w:ascii="Times New Roman" w:hAnsi="Times New Roman" w:cs="Times New Roman"/>
                <w:sz w:val="18"/>
                <w:szCs w:val="18"/>
                <w:shd w:val="clear" w:color="auto" w:fill="E6E6E6"/>
              </w:rPr>
              <w:t>80841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070C08" w:rsidRDefault="00E8690D" w:rsidP="007102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ru-RU"/>
              </w:rPr>
            </w:pPr>
            <w:r w:rsidRPr="00070C08"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ru-RU"/>
              </w:rPr>
              <w:t>«Профессиональная библиотека школьного библиотекаря. Серия 2: Выставка в школьной библиотеке»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Verdana" w:hAnsi="Verdana"/>
                <w:color w:val="CC0000"/>
                <w:sz w:val="18"/>
                <w:szCs w:val="18"/>
                <w:shd w:val="clear" w:color="auto" w:fill="E6E6E6"/>
              </w:rPr>
              <w:t xml:space="preserve">84684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6E6E6"/>
              </w:rPr>
              <w:t>по каталогу «РОСПЕЧАТЬ»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Психолог в школе!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73325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E66FC0" w:rsidRDefault="00E8690D" w:rsidP="007102D3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E66FC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Родина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FC47B1" w:rsidRDefault="00C24F50" w:rsidP="007102D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40404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59313" cy="1133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27" cy="11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72547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t>ШКОЛЬНЫЕ ТЕХНОЛОГИИ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rPr>
          <w:trHeight w:val="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26908">
              <w:rPr>
                <w:rFonts w:ascii="Georgia" w:hAnsi="Georgia"/>
                <w:color w:val="000000"/>
                <w:sz w:val="24"/>
                <w:szCs w:val="24"/>
              </w:rPr>
              <w:t>Управление начальной школой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  <w:tr w:rsidR="00C24F50" w:rsidRPr="00A3203F" w:rsidTr="007102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6C2656" w:rsidRDefault="00E8690D" w:rsidP="007102D3">
            <w:pPr>
              <w:rPr>
                <w:rFonts w:ascii="Times New Roman" w:hAnsi="Times New Roman" w:cs="Times New Roman"/>
                <w:color w:val="1D1B11"/>
              </w:rPr>
            </w:pPr>
            <w:r w:rsidRPr="006C2656">
              <w:rPr>
                <w:rFonts w:ascii="Times New Roman" w:hAnsi="Times New Roman" w:cs="Times New Roman"/>
                <w:color w:val="1D1B11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1D1B11"/>
              </w:rPr>
              <w:t>9405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197849" w:rsidRDefault="00E8690D" w:rsidP="007102D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978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Управление современной школой. Завуч.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90D" w:rsidRPr="00726908" w:rsidRDefault="00E8690D" w:rsidP="007102D3">
            <w:pPr>
              <w:rPr>
                <w:sz w:val="20"/>
                <w:szCs w:val="20"/>
              </w:rPr>
            </w:pPr>
            <w:r w:rsidRPr="00726908">
              <w:rPr>
                <w:sz w:val="20"/>
                <w:szCs w:val="20"/>
              </w:rPr>
              <w:t>1</w:t>
            </w:r>
          </w:p>
        </w:tc>
      </w:tr>
    </w:tbl>
    <w:p w:rsidR="00E8690D" w:rsidRDefault="00E8690D" w:rsidP="00E8690D"/>
    <w:p w:rsidR="00B831E1" w:rsidRDefault="00B831E1"/>
    <w:sectPr w:rsidR="00B831E1" w:rsidSect="00FC6A87">
      <w:pgSz w:w="11906" w:h="16838" w:code="9"/>
      <w:pgMar w:top="567" w:right="851" w:bottom="1134" w:left="51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0D"/>
    <w:rsid w:val="004C150A"/>
    <w:rsid w:val="00B831E1"/>
    <w:rsid w:val="00C24F50"/>
    <w:rsid w:val="00E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2795"/>
  <w15:chartTrackingRefBased/>
  <w15:docId w15:val="{D67AF535-436E-4501-92C4-FBE0E317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90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86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86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2</cp:revision>
  <dcterms:created xsi:type="dcterms:W3CDTF">2019-10-31T10:15:00Z</dcterms:created>
  <dcterms:modified xsi:type="dcterms:W3CDTF">2019-10-31T10:26:00Z</dcterms:modified>
</cp:coreProperties>
</file>