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русскому языку 11 класс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для 11 класса составлена  на  основе  Федерального компонента государственного стандарта общего образования (приказ 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 от  05.03.2004,  № 108), приказа 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 от  24.12.2010 N 2080 "Об  утверждении  федеральных  перечней  учебников, 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 и  имеющих  государственную  аккредитацию  на  2013-2014 учебный год»,  учебника для общеобразовательных учреждений (Н.Г.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И.В.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Мищерина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«Русский язык. 10-11 классы»,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рекомендованный  Министерством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и  науки  РФ,  Москва, «Русское слово», 2012),  программы  под  редакцией  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spellStart"/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Гольцовой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Москва</w:t>
      </w:r>
      <w:proofErr w:type="gramEnd"/>
      <w:r w:rsidR="00686BDF">
        <w:rPr>
          <w:rFonts w:ascii="Times New Roman" w:eastAsia="Times New Roman" w:hAnsi="Times New Roman" w:cs="Times New Roman"/>
          <w:sz w:val="28"/>
          <w:szCs w:val="28"/>
          <w:lang w:eastAsia="ru-RU"/>
        </w:rPr>
        <w:t>,  «Русское слово»,  2008 год,</w:t>
      </w:r>
      <w:r w:rsidR="00686BDF" w:rsidRPr="0068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BDF" w:rsidRPr="00686BD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686BDF" w:rsidRPr="00686B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 </w:t>
      </w:r>
      <w:r w:rsidR="00686BDF" w:rsidRPr="00686BDF">
        <w:rPr>
          <w:rFonts w:ascii="Times New Roman" w:eastAsia="Calibri" w:hAnsi="Times New Roman" w:cs="Times New Roman"/>
          <w:sz w:val="28"/>
          <w:szCs w:val="28"/>
        </w:rPr>
        <w:t>Учебным планом МАОУ лицей №34 города Тюмени</w:t>
      </w:r>
      <w:r w:rsidR="00686BDF">
        <w:rPr>
          <w:rFonts w:ascii="Times New Roman" w:eastAsia="Calibri" w:hAnsi="Times New Roman" w:cs="Times New Roman"/>
          <w:sz w:val="28"/>
          <w:szCs w:val="28"/>
        </w:rPr>
        <w:t xml:space="preserve"> на 2019-2020</w:t>
      </w:r>
      <w:bookmarkStart w:id="0" w:name="_GoBack"/>
      <w:bookmarkEnd w:id="0"/>
      <w:r w:rsidR="00686BDF" w:rsidRPr="00686B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DBB" w:rsidRPr="005B7DBB" w:rsidRDefault="005B7DBB" w:rsidP="005B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Общая характеристика учебного курса. </w:t>
      </w: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 стандарту</w:t>
      </w:r>
      <w:proofErr w:type="gramEnd"/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 по русскому языку, социальному заказу родителей;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Программа включает следующие разделы: пояснительную записку, основное содержание с распределением учебных часов, требования к уровню подготовки обучающихся, литературу и средства обучения, календарно-тематическое планирование.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  и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складывалось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лингвистической, 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компетенций как результат освоения содержания курса «Русский язык».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Теоретические сведения носят системный, обобщающий характер, их объем и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подчинены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конкретных практических умений и навыков (орфографических, пунктуационных, стилистических ),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навыков правильного письма, а также навыков анализа и  систематизации информации. Обеспечиваются развитие культуры речи, литературного вкуса и лингвистического кругозора в целом.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отработка данных навыков и умений обеспечивается большим количеством упражнений, предлагаемых в учебнике по всем темам.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включены такие темы, как «Основные принципы русской орфографии», «Основные принципы русской пунктуации». Они очень важны </w:t>
      </w: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повторении  орфограмм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обеспечивают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-тельный подход к изучаемому материалу.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Темы «Сочетание знаков препинания», «Факультативные знаки препинания», «Индивидуально-авторская пунктуация»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 В худо-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жественном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тексте знаки препинания выполняют особую смысловую и экспрессивную функцию, поэтому при анализе текста, наряду с анализом лексики, морфологии, синтаксиса, следует уделять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 и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пункту-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ационному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анализу.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Задачи, стоящие перед курсом «Русский язык» в старших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современными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 коммуникативной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направ-ленности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 Для развития речи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 такие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работ, как пересказ, реферирование, составление тезисов, написание  сочинений-миниатюр и другие творческие задания.</w:t>
      </w:r>
    </w:p>
    <w:p w:rsidR="005B7DBB" w:rsidRPr="005B7DBB" w:rsidRDefault="005B7DBB" w:rsidP="005B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обеспечивается сочетанием работы на занятиях и вне аудитории, а также правильно организованной самостоятельной работой. Практика показывает, что знания, добытые самостоятельно, являются более прочными, чем знания, полученные при пассивном восприятии.</w:t>
      </w:r>
    </w:p>
    <w:p w:rsidR="005B7DBB" w:rsidRPr="005B7DBB" w:rsidRDefault="005B7DBB" w:rsidP="005B7DBB">
      <w:pPr>
        <w:shd w:val="clear" w:color="auto" w:fill="FFFFFF"/>
        <w:spacing w:after="0" w:line="276" w:lineRule="auto"/>
        <w:ind w:right="12" w:firstLine="3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в</w:t>
      </w:r>
      <w:proofErr w:type="gramEnd"/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 повторя</w:t>
      </w:r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B7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ются фонетика и графика, лексика и фразеология, состав слова и </w:t>
      </w:r>
      <w:r w:rsidRPr="005B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словообразование, грамматика и правописание с некоторыми уточ</w:t>
      </w:r>
      <w:r w:rsidRPr="005B7D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5B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нениями и дополнительной конкретизацией того, что изучалось уча</w:t>
      </w:r>
      <w:r w:rsidRPr="005B7D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в 5-9-х классах, то в 11</w:t>
      </w:r>
      <w:r w:rsidRPr="005B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систематизируются знания по синтаксису и пунктуации, </w:t>
      </w:r>
      <w:proofErr w:type="spellStart"/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расщиряются</w:t>
      </w:r>
      <w:proofErr w:type="spellEnd"/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 и углубляются понятия по стилистике, причем </w:t>
      </w:r>
      <w:proofErr w:type="spellStart"/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речеведческая</w:t>
      </w:r>
      <w:proofErr w:type="spellEnd"/>
      <w:r w:rsidRPr="005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пронизывает весь курс, не ограничиваясь определенно заданными параграфами.</w:t>
      </w:r>
    </w:p>
    <w:p w:rsidR="005B7DBB" w:rsidRPr="005B7DBB" w:rsidRDefault="005B7DBB" w:rsidP="005B7D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 тем, что 11А занимается по естественно-математическому профилю, а 11Б класс - по информационно-технологическому профилю, количество уроков русского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 определяется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  минимумом – </w:t>
      </w:r>
    </w:p>
    <w:p w:rsidR="005B7DBB" w:rsidRPr="005B7DBB" w:rsidRDefault="005B7DBB" w:rsidP="005B7D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неделю, 34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 за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поэтому  обобщаются и систематизируются основные понятия, в  минимально ограниченном объеме закрепляются и совершенствуются  знания и навыки, полученные в основной школе.                                                       </w:t>
      </w:r>
    </w:p>
    <w:p w:rsidR="005B7DBB" w:rsidRPr="005B7DBB" w:rsidRDefault="005B7DBB" w:rsidP="005B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русского языка в 11-м классе направлено на </w:t>
      </w:r>
      <w:r w:rsidRPr="005B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следующих целей</w:t>
      </w: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DBB" w:rsidRPr="005B7DBB" w:rsidRDefault="005B7DBB" w:rsidP="005B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</w:t>
      </w: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повторение, обобщение, систематизация и углубление знаний по русскому языку, полученных в основной школе; </w:t>
      </w:r>
    </w:p>
    <w:p w:rsidR="005B7DBB" w:rsidRPr="005B7DBB" w:rsidRDefault="005B7DBB" w:rsidP="005B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формирование представления о русском языке как духовной, нравственной и культурной ценности народа;</w:t>
      </w:r>
    </w:p>
    <w:p w:rsidR="005B7DBB" w:rsidRPr="005B7DBB" w:rsidRDefault="005B7DBB" w:rsidP="005B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осознание национального своеобразия русского языка; </w:t>
      </w:r>
    </w:p>
    <w:p w:rsidR="005B7DBB" w:rsidRPr="005B7DBB" w:rsidRDefault="005B7DBB" w:rsidP="005B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овладение культурой межнационального общения; </w:t>
      </w:r>
    </w:p>
    <w:p w:rsidR="005B7DBB" w:rsidRPr="005B7DBB" w:rsidRDefault="005B7DBB" w:rsidP="005B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освоение знаний о русском языке как многофункциональной системе и общественном явлении; языковой норме и её разновидностях; нормах речевого поведения в различных сферах общения;</w:t>
      </w:r>
    </w:p>
    <w:p w:rsidR="005B7DBB" w:rsidRPr="005B7DBB" w:rsidRDefault="005B7DBB" w:rsidP="005B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5B7DBB" w:rsidRPr="005B7DBB" w:rsidRDefault="005B7DBB" w:rsidP="005B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применение полученных знаний и умений в собственной речевой практике; </w:t>
      </w:r>
    </w:p>
    <w:p w:rsidR="005B7DBB" w:rsidRPr="005B7DBB" w:rsidRDefault="005B7DBB" w:rsidP="005B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повышение уровня речевой культуры, орфографической и пунктуационной грамотности.</w:t>
      </w:r>
    </w:p>
    <w:p w:rsidR="005B7DBB" w:rsidRPr="005B7DBB" w:rsidRDefault="005B7DBB" w:rsidP="005B7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воспитание гражданственности и патриотизма, сознательного отношения к языку к явлению культуры, основному средству общения и получения знаний в разных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 человеческой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воспитание интереса и любви к русскому языку.</w:t>
      </w:r>
    </w:p>
    <w:p w:rsidR="005B7DBB" w:rsidRPr="005B7DBB" w:rsidRDefault="005B7DBB" w:rsidP="005B7D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образовательных технологий и приемов, основных форм организации образовательного процесса.</w:t>
      </w:r>
      <w:r w:rsidRPr="005B7DB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Обновленные цели обучения </w:t>
      </w:r>
      <w:proofErr w:type="gram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 языку</w:t>
      </w:r>
      <w:proofErr w:type="gram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предъявления материала в государственном стандарте определяет стратегию развития школьного курса русского языка и приоритетные направления в его преподавании.</w:t>
      </w:r>
    </w:p>
    <w:p w:rsidR="005B7DBB" w:rsidRPr="005B7DBB" w:rsidRDefault="005B7DBB" w:rsidP="005B7D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обучения (КСО), </w:t>
      </w:r>
      <w:proofErr w:type="spellStart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B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интегрированных уроков.</w:t>
      </w:r>
    </w:p>
    <w:p w:rsidR="00DB7D4D" w:rsidRDefault="00DB7D4D"/>
    <w:sectPr w:rsidR="00DB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6"/>
    <w:rsid w:val="005B7DBB"/>
    <w:rsid w:val="00686BDF"/>
    <w:rsid w:val="00724CB5"/>
    <w:rsid w:val="009E5716"/>
    <w:rsid w:val="00D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2483-5FF2-42B0-BC43-3B296EE5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2019-09-18T03:41:00Z</dcterms:created>
  <dcterms:modified xsi:type="dcterms:W3CDTF">2019-10-01T13:06:00Z</dcterms:modified>
</cp:coreProperties>
</file>