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B3" w:rsidRPr="004818B3" w:rsidRDefault="009108E9" w:rsidP="00CD4377">
      <w:pPr>
        <w:pStyle w:val="1"/>
        <w:shd w:val="clear" w:color="auto" w:fill="FFFFFF"/>
        <w:spacing w:before="150" w:after="150"/>
        <w:rPr>
          <w:rFonts w:ascii="Arial" w:hAnsi="Arial" w:cs="Arial"/>
          <w:bCs w:val="0"/>
          <w:color w:val="FF0000"/>
        </w:rPr>
      </w:pPr>
      <w:r w:rsidRPr="004818B3">
        <w:rPr>
          <w:bCs w:val="0"/>
          <w:color w:val="FF0000"/>
          <w:bdr w:val="none" w:sz="0" w:space="0" w:color="auto" w:frame="1"/>
        </w:rPr>
        <w:t xml:space="preserve">        </w:t>
      </w:r>
      <w:r w:rsidR="004818B3" w:rsidRPr="004818B3">
        <w:rPr>
          <w:rFonts w:ascii="Arial" w:hAnsi="Arial" w:cs="Arial"/>
          <w:bCs w:val="0"/>
          <w:color w:val="FF0000"/>
        </w:rPr>
        <w:t>ГВЭ-2018 (9,11 классы)</w:t>
      </w:r>
    </w:p>
    <w:p w:rsidR="00CD4377" w:rsidRPr="004818B3" w:rsidRDefault="00CD4377" w:rsidP="00CD4377">
      <w:pPr>
        <w:pStyle w:val="1"/>
        <w:shd w:val="clear" w:color="auto" w:fill="FFFFFF"/>
        <w:spacing w:before="150" w:after="150"/>
        <w:rPr>
          <w:rFonts w:ascii="Arial" w:hAnsi="Arial" w:cs="Arial"/>
          <w:b w:val="0"/>
          <w:bCs w:val="0"/>
          <w:color w:val="444444"/>
        </w:rPr>
      </w:pPr>
      <w:r w:rsidRPr="004818B3">
        <w:rPr>
          <w:rFonts w:ascii="Arial" w:hAnsi="Arial" w:cs="Arial"/>
          <w:bCs w:val="0"/>
          <w:color w:val="444444"/>
        </w:rPr>
        <w:t xml:space="preserve"> 9 класс</w:t>
      </w:r>
      <w:r w:rsidRPr="004818B3">
        <w:rPr>
          <w:rFonts w:ascii="Arial" w:hAnsi="Arial" w:cs="Arial"/>
          <w:b w:val="0"/>
          <w:bCs w:val="0"/>
          <w:color w:val="444444"/>
        </w:rPr>
        <w:t>: информация от ФИПИ, предметы, изменения и новости</w:t>
      </w:r>
    </w:p>
    <w:p w:rsidR="00CD4377" w:rsidRDefault="00CD4377" w:rsidP="00CD4377">
      <w:r>
        <w:rPr>
          <w:rFonts w:ascii="Arial" w:hAnsi="Arial" w:cs="Arial"/>
          <w:color w:val="444444"/>
          <w:sz w:val="21"/>
          <w:szCs w:val="21"/>
          <w:shd w:val="clear" w:color="auto" w:fill="FFFFFF"/>
        </w:rPr>
        <w:t>ГВЭ-2018 для 9 класса</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Получение школьного аттестата за 9 и 11 класс – цель большей части российских детей. Для девятиклассников это, как минимум, возможность завершить среднее образование, а как максимум – подать документы в старшую школу или поступить в специализированный колледж либо техникум. Для </w:t>
      </w:r>
      <w:proofErr w:type="spellStart"/>
      <w:r>
        <w:rPr>
          <w:rFonts w:ascii="Arial" w:hAnsi="Arial" w:cs="Arial"/>
          <w:color w:val="444444"/>
          <w:sz w:val="21"/>
          <w:szCs w:val="21"/>
        </w:rPr>
        <w:t>одиннадцатиклассников</w:t>
      </w:r>
      <w:proofErr w:type="spellEnd"/>
      <w:r>
        <w:rPr>
          <w:rFonts w:ascii="Arial" w:hAnsi="Arial" w:cs="Arial"/>
          <w:color w:val="444444"/>
          <w:sz w:val="21"/>
          <w:szCs w:val="21"/>
        </w:rPr>
        <w:t xml:space="preserve"> без аттестата немыслимо поступление в ВУЗ и получение высшего образования для дальнейшей трудовой деятельности. Однако прежде чем получить аттестат, школьникам нужно сдать выпускную аттестацию.</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Большая часть российских школьников после 9 класса сдает экзамены в форме ОГЭ. Однако есть и такие ученики, которым предстоит сдавать ГВЭ – письменную или устную </w:t>
      </w:r>
      <w:proofErr w:type="spellStart"/>
      <w:r>
        <w:rPr>
          <w:rFonts w:ascii="Arial" w:hAnsi="Arial" w:cs="Arial"/>
          <w:color w:val="444444"/>
          <w:sz w:val="21"/>
          <w:szCs w:val="21"/>
        </w:rPr>
        <w:t>экзаменацию</w:t>
      </w:r>
      <w:proofErr w:type="spellEnd"/>
      <w:r>
        <w:rPr>
          <w:rFonts w:ascii="Arial" w:hAnsi="Arial" w:cs="Arial"/>
          <w:color w:val="444444"/>
          <w:sz w:val="21"/>
          <w:szCs w:val="21"/>
        </w:rPr>
        <w:t>, билеты для которой составлены с учетом особых потребностей и для определенных категорий учеников, прежде всего – тех, у кого есть ограничения по здоровью. Давайте разберемся, какими особенностями характеризуется этот экзамен, а также узнаем о возможных новшествах 2018 года.</w:t>
      </w:r>
    </w:p>
    <w:p w:rsidR="00CD4377" w:rsidRDefault="00CD4377" w:rsidP="00CD4377">
      <w:r>
        <w:rPr>
          <w:rFonts w:ascii="Arial" w:hAnsi="Arial" w:cs="Arial"/>
          <w:color w:val="444444"/>
          <w:sz w:val="21"/>
          <w:szCs w:val="21"/>
        </w:rPr>
        <w:br/>
      </w:r>
    </w:p>
    <w:p w:rsidR="00CD4377" w:rsidRDefault="00CD4377" w:rsidP="00CD4377">
      <w:pPr>
        <w:pStyle w:val="2"/>
        <w:shd w:val="clear" w:color="auto" w:fill="FFFFFF"/>
        <w:spacing w:before="0"/>
        <w:rPr>
          <w:rFonts w:ascii="Arial" w:hAnsi="Arial" w:cs="Arial"/>
          <w:b w:val="0"/>
          <w:bCs w:val="0"/>
          <w:color w:val="444444"/>
          <w:sz w:val="30"/>
          <w:szCs w:val="30"/>
        </w:rPr>
      </w:pPr>
      <w:r>
        <w:rPr>
          <w:rFonts w:ascii="Arial" w:hAnsi="Arial" w:cs="Arial"/>
          <w:b w:val="0"/>
          <w:bCs w:val="0"/>
          <w:color w:val="444444"/>
          <w:sz w:val="30"/>
          <w:szCs w:val="30"/>
        </w:rPr>
        <w:t>Особенности ГВЭ-2018 для девятиклассников</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Каждый предмет, который может быть выбран для ГВЭ, сдается в письменной экзаменационной форме или устно. Подробнее о каждой дисциплине – в нашей статье.</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Сдача русского языка обязательна для всех категорий школьников</w:t>
      </w:r>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русскому языку</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Этот предмет носит обязательный характер – русский язык сдают все ученики, чтобы продемонстрировать свои навыки в освоении лингвистических, лексических, грамматических, орфографических, синтаксических норм и правил пунктуации. Письменный ГВЭ по предмету «русский язык» должен проводиться так, чтобы учесть возможности экзаменуемых лиц, поэтому для ребят с ОВЗ разрабатываются различные типы заданий, маркируемых пометками:</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 xml:space="preserve">«А» означает, что билет предназначен для учеников с нарушениями в функциях опорно-двигательной системы, позднооглохших и учеников со слабым </w:t>
      </w:r>
      <w:proofErr w:type="gramStart"/>
      <w:r>
        <w:rPr>
          <w:rFonts w:ascii="Arial" w:hAnsi="Arial" w:cs="Arial"/>
          <w:color w:val="444444"/>
          <w:sz w:val="21"/>
          <w:szCs w:val="21"/>
          <w:shd w:val="clear" w:color="auto" w:fill="FFFFFF"/>
        </w:rPr>
        <w:t>слухом;</w:t>
      </w:r>
      <w:r>
        <w:rPr>
          <w:rFonts w:ascii="Arial" w:hAnsi="Arial" w:cs="Arial"/>
          <w:color w:val="444444"/>
          <w:sz w:val="21"/>
          <w:szCs w:val="21"/>
        </w:rPr>
        <w:br/>
      </w:r>
      <w:r>
        <w:rPr>
          <w:rFonts w:ascii="Arial" w:hAnsi="Arial" w:cs="Arial"/>
          <w:color w:val="444444"/>
          <w:sz w:val="21"/>
          <w:szCs w:val="21"/>
          <w:shd w:val="clear" w:color="auto" w:fill="FFFFFF"/>
        </w:rPr>
        <w:t>«</w:t>
      </w:r>
      <w:proofErr w:type="gramEnd"/>
      <w:r>
        <w:rPr>
          <w:rFonts w:ascii="Arial" w:hAnsi="Arial" w:cs="Arial"/>
          <w:color w:val="444444"/>
          <w:sz w:val="21"/>
          <w:szCs w:val="21"/>
          <w:shd w:val="clear" w:color="auto" w:fill="FFFFFF"/>
        </w:rPr>
        <w:t>С» – билет с такой пометкой предназначен для слепых учеников и ребят со слабым зрением, которые пользуются шрифтом Брайля;</w:t>
      </w:r>
      <w:r>
        <w:rPr>
          <w:rFonts w:ascii="Arial" w:hAnsi="Arial" w:cs="Arial"/>
          <w:color w:val="444444"/>
          <w:sz w:val="21"/>
          <w:szCs w:val="21"/>
        </w:rPr>
        <w:br/>
      </w:r>
      <w:r>
        <w:rPr>
          <w:rFonts w:ascii="Arial" w:hAnsi="Arial" w:cs="Arial"/>
          <w:color w:val="444444"/>
          <w:sz w:val="21"/>
          <w:szCs w:val="21"/>
          <w:shd w:val="clear" w:color="auto" w:fill="FFFFFF"/>
        </w:rPr>
        <w:t>«К» – характеризует билеты, предназначенные для глухих, ребят с задержками в развитии психики и высокой степенью речевых нарушений;</w:t>
      </w:r>
      <w:r>
        <w:rPr>
          <w:rFonts w:ascii="Arial" w:hAnsi="Arial" w:cs="Arial"/>
          <w:color w:val="444444"/>
          <w:sz w:val="21"/>
          <w:szCs w:val="21"/>
        </w:rPr>
        <w:br/>
      </w:r>
      <w:r>
        <w:rPr>
          <w:rFonts w:ascii="Arial" w:hAnsi="Arial" w:cs="Arial"/>
          <w:color w:val="444444"/>
          <w:sz w:val="21"/>
          <w:szCs w:val="21"/>
          <w:shd w:val="clear" w:color="auto" w:fill="FFFFFF"/>
        </w:rPr>
        <w:t>«Д» (диктант) – билеты предназначены для учеников с аутистическим расстройством.</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Ученики из категорий «А», «С» и «К» могут выбрать изложение или работу-сочинение, причем последней категории для изложения нужно подготовить простой адаптированный текст. Дети из категорий «А» и «С» должны написать изложение длиной более 70 слов или работу-сочинение с 200 словами и более, из категории «К» – изложение от 40 слов или сочинение от 70 слов. Вся работа может принести ученику до 17 баллов, при этом отметку «5» получает тот, кто набрал от 15 до 17, «4» – от 11 до 14, «3» – от 5 до 10 баллов.</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Устный ГВЭ по русскому языку учитывает особые потребности слепых, </w:t>
      </w:r>
      <w:proofErr w:type="spellStart"/>
      <w:r>
        <w:rPr>
          <w:rFonts w:ascii="Arial" w:hAnsi="Arial" w:cs="Arial"/>
          <w:color w:val="444444"/>
          <w:sz w:val="21"/>
          <w:szCs w:val="21"/>
        </w:rPr>
        <w:t>поздноослепших</w:t>
      </w:r>
      <w:proofErr w:type="spellEnd"/>
      <w:r>
        <w:rPr>
          <w:rFonts w:ascii="Arial" w:hAnsi="Arial" w:cs="Arial"/>
          <w:color w:val="444444"/>
          <w:sz w:val="21"/>
          <w:szCs w:val="21"/>
        </w:rPr>
        <w:t xml:space="preserve"> учеников или ребят с очень слабым зрением, которые не овладели шрифтом Брайля. Он также проводится для ребят с нарушениями функций опорно-двигательной системы, со слабым слухом и </w:t>
      </w:r>
      <w:r>
        <w:rPr>
          <w:rFonts w:ascii="Arial" w:hAnsi="Arial" w:cs="Arial"/>
          <w:color w:val="444444"/>
          <w:sz w:val="21"/>
          <w:szCs w:val="21"/>
        </w:rPr>
        <w:lastRenderedPageBreak/>
        <w:t>позднооглохших, глухих, учащихся с задержкой развития психики, тяжелыми нарушениями функции речи либо аутистическими расстройствами.</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 билетах есть текстовая часть и 3 вопроса-задания, которые проверяют навыки понимания текста, способность его анализировать и умение выражать свои мысли. Задание 1 оценивается в 2 балла, 2 и 3 – по 6 баллов, отдельной оценке подвергается речевое оформление ответа (3 балла). Оценка от 0 до 17 баллов переводится в отметку по такому принципу: отличная отметка ставится ученикам, набравшим 15-17 баллов, хорошая – 11-14 баллов, удовлетворительная – 5-10 баллов. Ученики готовятся и отвечают на вопросы в течение 40 минут.</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математике</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Данный предмет сдается всеми учениками без исключения, так как входит в категорию обязательных ГВЭ. Билеты составлены так, чтобы проверить навыки и теоретические знания учащихся в алгебре, геометрии и реальной математике. Письменный ГВЭ может быть проведен в нескольких форматах, чтобы учесть возможности экзаменуемых лиц. Билеты имеют такие виды маркировок:</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 xml:space="preserve">«А» – для учеников с особыми возможностями (или без ОВЗ), исключая экзаменуемых с задержкой в развитии </w:t>
      </w:r>
      <w:proofErr w:type="gramStart"/>
      <w:r>
        <w:rPr>
          <w:rFonts w:ascii="Arial" w:hAnsi="Arial" w:cs="Arial"/>
          <w:color w:val="444444"/>
          <w:sz w:val="21"/>
          <w:szCs w:val="21"/>
          <w:shd w:val="clear" w:color="auto" w:fill="FFFFFF"/>
        </w:rPr>
        <w:t>психики;</w:t>
      </w:r>
      <w:r>
        <w:rPr>
          <w:rFonts w:ascii="Arial" w:hAnsi="Arial" w:cs="Arial"/>
          <w:color w:val="444444"/>
          <w:sz w:val="21"/>
          <w:szCs w:val="21"/>
        </w:rPr>
        <w:br/>
      </w:r>
      <w:r>
        <w:rPr>
          <w:rFonts w:ascii="Arial" w:hAnsi="Arial" w:cs="Arial"/>
          <w:color w:val="444444"/>
          <w:sz w:val="21"/>
          <w:szCs w:val="21"/>
          <w:shd w:val="clear" w:color="auto" w:fill="FFFFFF"/>
        </w:rPr>
        <w:t>«</w:t>
      </w:r>
      <w:proofErr w:type="gramEnd"/>
      <w:r>
        <w:rPr>
          <w:rFonts w:ascii="Arial" w:hAnsi="Arial" w:cs="Arial"/>
          <w:color w:val="444444"/>
          <w:sz w:val="21"/>
          <w:szCs w:val="21"/>
          <w:shd w:val="clear" w:color="auto" w:fill="FFFFFF"/>
        </w:rPr>
        <w:t>С» – для слепых и слабовидящих учеников, владеющих шрифтом Брайля;</w:t>
      </w:r>
      <w:r>
        <w:rPr>
          <w:rFonts w:ascii="Arial" w:hAnsi="Arial" w:cs="Arial"/>
          <w:color w:val="444444"/>
          <w:sz w:val="21"/>
          <w:szCs w:val="21"/>
        </w:rPr>
        <w:br/>
      </w:r>
      <w:r>
        <w:rPr>
          <w:rFonts w:ascii="Arial" w:hAnsi="Arial" w:cs="Arial"/>
          <w:color w:val="444444"/>
          <w:sz w:val="21"/>
          <w:szCs w:val="21"/>
          <w:shd w:val="clear" w:color="auto" w:fill="FFFFFF"/>
        </w:rPr>
        <w:t>«К» – для детей с задержками в развитии психики.</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 каждом варианте содержится 12 заданий, из которых №1-10 – с коротким ответом, а №11-12 – задачи, на которые нужно дать развернутый ответ. Простая часть билета может принести ученику 10 баллов, а сложная – дать возможность заработать еще 4 балла. В целом билет оценивается в 14 баллов. Отличная отметка ставится ученикам, набравшим 10-14 баллов, хорошая – 7-9 баллов, удовлетворительная – 4-6 баллов. Писать работу можно в течение 235 минут.</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Устный ГВЭ представлен билетами с 5 заданиями в каждом. В заданиях нужно показать знание теорем и умение их доказывать, понимание терминов и символов, а также готовность решать задачи со степенями, радикалами и уравнениями. Вся работа оценивается в 10 баллов (по 2 балла за вопрос). При этом отметку «5» получает тот, кто набрал 9-10 баллов, «4» – 7-8, «3» – 5-6. Готовиться можно на протяжении 60 минут. На устном и письменном экзамене разрешается использовать линейку и материалы справочного характера, выданные с билетом.</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физике</w:t>
      </w:r>
    </w:p>
    <w:p w:rsidR="00CD4377" w:rsidRDefault="00CD4377" w:rsidP="00CD4377">
      <w:r>
        <w:rPr>
          <w:rFonts w:ascii="Arial" w:hAnsi="Arial" w:cs="Arial"/>
          <w:color w:val="444444"/>
          <w:sz w:val="21"/>
          <w:szCs w:val="21"/>
          <w:shd w:val="clear" w:color="auto" w:fill="FFFFFF"/>
        </w:rPr>
        <w:t>Физика – предмет по выбору, сдаваемый в письменной или устной форме</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Физика – это экзамен, в котором у девятиклассников будут проверять знание ими тем, посвященных механике, а также тепловым, квантовым и электромагнитным явлениям. Устная форма ГВЭ по физике предполагает два вопроса:</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первый относится к теории физики (категориальный аппарат, физические величины, законы и явления). За первый вопрос можно получить до 6 баллов;</w:t>
      </w:r>
      <w:r>
        <w:rPr>
          <w:rFonts w:ascii="Arial" w:hAnsi="Arial" w:cs="Arial"/>
          <w:color w:val="444444"/>
          <w:sz w:val="21"/>
          <w:szCs w:val="21"/>
        </w:rPr>
        <w:br/>
      </w:r>
      <w:r>
        <w:rPr>
          <w:rFonts w:ascii="Arial" w:hAnsi="Arial" w:cs="Arial"/>
          <w:color w:val="444444"/>
          <w:sz w:val="21"/>
          <w:szCs w:val="21"/>
          <w:shd w:val="clear" w:color="auto" w:fill="FFFFFF"/>
        </w:rPr>
        <w:t>второй вопрос – это расчетное задание, оцениваемое в 4 балла.</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Максимум баллов, которые можно набрать за билет – 10. Для получения отметки «5» нужно набрать 8-10 баллов, «4» – 5-7, «3» – 3-4 балла. Думать над ответами можно до 50 минут. На устном экзамене ученикам разрешено использовать простой калькулятор и справочные материалы, включающие расшифровку десятичных приставок, список констант, а также информацию о плотности, теплоемкости, температуре плавления и кипения отдельных веществ.</w:t>
      </w:r>
    </w:p>
    <w:p w:rsidR="00CD4377" w:rsidRDefault="00CD4377" w:rsidP="00CD4377">
      <w:r>
        <w:rPr>
          <w:rFonts w:ascii="Arial" w:hAnsi="Arial" w:cs="Arial"/>
          <w:color w:val="444444"/>
          <w:sz w:val="21"/>
          <w:szCs w:val="21"/>
        </w:rPr>
        <w:lastRenderedPageBreak/>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Письменный экзамен по физике – это 19 заданий, на 18 из которых нужно дать короткий ответ. Еще 1 задание предполагает развернутый ответ (качественная задача). Всего за письменную физику можно получить 25 баллов (13 заданий по физическим моделям, явлениям и законам дают 16 баллов, 5 заданий повышенного уровня и задача дают еще 9 баллов). Отметка «5» ставится за 20-25 баллов, «4» – за 14-19, «3» – за 7-13. Писать работу можно в течение 150 минут. Экзаменующимся разрешено использовать калькулятор и линейку.</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химии</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Химия – это экзамен, посвященный категориям науки, ее номенклатуре, законам, закономерностям, по которым изменяются свойства элементов, особенностям металлов и неметаллов, реакциям </w:t>
      </w:r>
      <w:proofErr w:type="spellStart"/>
      <w:r>
        <w:rPr>
          <w:rFonts w:ascii="Arial" w:hAnsi="Arial" w:cs="Arial"/>
          <w:color w:val="444444"/>
          <w:sz w:val="21"/>
          <w:szCs w:val="21"/>
        </w:rPr>
        <w:t>окислительно</w:t>
      </w:r>
      <w:proofErr w:type="spellEnd"/>
      <w:r>
        <w:rPr>
          <w:rFonts w:ascii="Arial" w:hAnsi="Arial" w:cs="Arial"/>
          <w:color w:val="444444"/>
          <w:sz w:val="21"/>
          <w:szCs w:val="21"/>
        </w:rPr>
        <w:t>-восстановительного характера и обмена ионами. Письменный экзамен по химии состоит из 2-х частей:</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часть 1 – 12 заданий, на которые нужно дать короткий ответ. Номера 1-10 – задания базовой сложности, а 11-12 – повышенной сложности.</w:t>
      </w:r>
      <w:r>
        <w:rPr>
          <w:rFonts w:ascii="Arial" w:hAnsi="Arial" w:cs="Arial"/>
          <w:color w:val="444444"/>
          <w:sz w:val="21"/>
          <w:szCs w:val="21"/>
        </w:rPr>
        <w:br/>
      </w:r>
      <w:r>
        <w:rPr>
          <w:rFonts w:ascii="Arial" w:hAnsi="Arial" w:cs="Arial"/>
          <w:color w:val="444444"/>
          <w:sz w:val="21"/>
          <w:szCs w:val="21"/>
          <w:shd w:val="clear" w:color="auto" w:fill="FFFFFF"/>
        </w:rPr>
        <w:t xml:space="preserve">часть 2 – 1 задание высокого уровня сложности, в котором ученикам нужно будет показать, свое знание способов, при помощи которых можно получать химические соединения, рассчитывать молярную </w:t>
      </w:r>
      <w:proofErr w:type="spellStart"/>
      <w:r>
        <w:rPr>
          <w:rFonts w:ascii="Arial" w:hAnsi="Arial" w:cs="Arial"/>
          <w:color w:val="444444"/>
          <w:sz w:val="21"/>
          <w:szCs w:val="21"/>
          <w:shd w:val="clear" w:color="auto" w:fill="FFFFFF"/>
        </w:rPr>
        <w:t>масу</w:t>
      </w:r>
      <w:proofErr w:type="spellEnd"/>
      <w:r>
        <w:rPr>
          <w:rFonts w:ascii="Arial" w:hAnsi="Arial" w:cs="Arial"/>
          <w:color w:val="444444"/>
          <w:sz w:val="21"/>
          <w:szCs w:val="21"/>
          <w:shd w:val="clear" w:color="auto" w:fill="FFFFFF"/>
        </w:rPr>
        <w:t>, объем и массовую долю растворенных веществ, а также умение записывать реакции.</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Всего за письменную сдачу химии можно получить 25 баллов. При этом отметка «5» ставится за 17-15 первичных баллов, «4» – за 14-11 баллов, «3» – за 10-7 баллов. Экзамен можно писать на протяжении 90 минут.</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Устный ГВЭ по химии состоит из билетов с двумя вопросами:</w:t>
      </w:r>
    </w:p>
    <w:p w:rsidR="00CD4377" w:rsidRDefault="00CD4377" w:rsidP="00CD4377">
      <w:r>
        <w:rPr>
          <w:rFonts w:ascii="Arial" w:hAnsi="Arial" w:cs="Arial"/>
          <w:color w:val="444444"/>
          <w:sz w:val="21"/>
          <w:szCs w:val="21"/>
        </w:rPr>
        <w:br/>
      </w:r>
      <w:proofErr w:type="gramStart"/>
      <w:r>
        <w:rPr>
          <w:rFonts w:ascii="Arial" w:hAnsi="Arial" w:cs="Arial"/>
          <w:color w:val="444444"/>
          <w:sz w:val="21"/>
          <w:szCs w:val="21"/>
          <w:shd w:val="clear" w:color="auto" w:fill="FFFFFF"/>
        </w:rPr>
        <w:t>теоретический</w:t>
      </w:r>
      <w:proofErr w:type="gramEnd"/>
      <w:r>
        <w:rPr>
          <w:rFonts w:ascii="Arial" w:hAnsi="Arial" w:cs="Arial"/>
          <w:color w:val="444444"/>
          <w:sz w:val="21"/>
          <w:szCs w:val="21"/>
          <w:shd w:val="clear" w:color="auto" w:fill="FFFFFF"/>
        </w:rPr>
        <w:t xml:space="preserve"> – посвящен строению атома, периодической системе, химическим связям, классификациям веществ в неорганике, свойствам веществ, реакциям </w:t>
      </w:r>
      <w:proofErr w:type="spellStart"/>
      <w:r>
        <w:rPr>
          <w:rFonts w:ascii="Arial" w:hAnsi="Arial" w:cs="Arial"/>
          <w:color w:val="444444"/>
          <w:sz w:val="21"/>
          <w:szCs w:val="21"/>
          <w:shd w:val="clear" w:color="auto" w:fill="FFFFFF"/>
        </w:rPr>
        <w:t>окислительно</w:t>
      </w:r>
      <w:proofErr w:type="spellEnd"/>
      <w:r>
        <w:rPr>
          <w:rFonts w:ascii="Arial" w:hAnsi="Arial" w:cs="Arial"/>
          <w:color w:val="444444"/>
          <w:sz w:val="21"/>
          <w:szCs w:val="21"/>
          <w:shd w:val="clear" w:color="auto" w:fill="FFFFFF"/>
        </w:rPr>
        <w:t>-восстановительного характера, диссоциации или обмена ионами (оценивается в 4 балла);</w:t>
      </w:r>
      <w:r>
        <w:rPr>
          <w:rFonts w:ascii="Arial" w:hAnsi="Arial" w:cs="Arial"/>
          <w:color w:val="444444"/>
          <w:sz w:val="21"/>
          <w:szCs w:val="21"/>
        </w:rPr>
        <w:br/>
      </w:r>
      <w:r>
        <w:rPr>
          <w:rFonts w:ascii="Arial" w:hAnsi="Arial" w:cs="Arial"/>
          <w:color w:val="444444"/>
          <w:sz w:val="21"/>
          <w:szCs w:val="21"/>
          <w:shd w:val="clear" w:color="auto" w:fill="FFFFFF"/>
        </w:rPr>
        <w:t>расчетное задание – ученику нужно вычислить массовую долю веществ в растворах, их количество, показатели объема и массы, а также найти продукты, возникающие в результате реакции (3 балла).</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Оба вопроса могут принести школьнику 7 баллов. Для получения отметки «5» нужно набрать 6-7 баллов, «4» – 4-5, «3» – 2-3. Обдумывать ответы можно в течение 50 минут. В качестве дополнительных материалов на устной и письменной химии ученикам будут предложены таблица Менделеева и материалы с информацией о растворимости веществ (соли, кислоты, основания) в воде, а также данные о напряжении металлов. Кроме того, с собой можно принести калькулятор.</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информатике и ИКТ</w:t>
      </w:r>
    </w:p>
    <w:p w:rsidR="00CD4377" w:rsidRDefault="00CD4377" w:rsidP="00CD4377">
      <w:r>
        <w:rPr>
          <w:rFonts w:ascii="Arial" w:hAnsi="Arial" w:cs="Arial"/>
          <w:color w:val="444444"/>
          <w:sz w:val="21"/>
          <w:szCs w:val="21"/>
          <w:shd w:val="clear" w:color="auto" w:fill="FFFFFF"/>
        </w:rPr>
        <w:t>Информатика – одна из самых полезных в повседневной жизни дисциплин</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Данный экзамен посвящен понятию информации, ее обработке, записи, поиску и передаче, работе с компьютерной техникой, созданию и обработке информационных объектов, проектированию и созданию моделей, а также электронным таблицам. Письменный вариант экзамена по информатике и ИКТ состоит из 13 заданий, которые распределяются на 3 части:</w:t>
      </w:r>
    </w:p>
    <w:p w:rsidR="00CD4377" w:rsidRDefault="00CD4377" w:rsidP="00CD4377">
      <w:r>
        <w:rPr>
          <w:rFonts w:ascii="Arial" w:hAnsi="Arial" w:cs="Arial"/>
          <w:color w:val="444444"/>
          <w:sz w:val="21"/>
          <w:szCs w:val="21"/>
        </w:rPr>
        <w:br/>
      </w:r>
      <w:proofErr w:type="gramStart"/>
      <w:r>
        <w:rPr>
          <w:rFonts w:ascii="Arial" w:hAnsi="Arial" w:cs="Arial"/>
          <w:color w:val="444444"/>
          <w:sz w:val="21"/>
          <w:szCs w:val="21"/>
          <w:shd w:val="clear" w:color="auto" w:fill="FFFFFF"/>
        </w:rPr>
        <w:t>часть</w:t>
      </w:r>
      <w:proofErr w:type="gramEnd"/>
      <w:r>
        <w:rPr>
          <w:rFonts w:ascii="Arial" w:hAnsi="Arial" w:cs="Arial"/>
          <w:color w:val="444444"/>
          <w:sz w:val="21"/>
          <w:szCs w:val="21"/>
          <w:shd w:val="clear" w:color="auto" w:fill="FFFFFF"/>
        </w:rPr>
        <w:t xml:space="preserve"> 1 – 6 заданий, в которых нужно выбрать 1 верный ответ из 4-х вариантов;</w:t>
      </w:r>
      <w:r>
        <w:rPr>
          <w:rFonts w:ascii="Arial" w:hAnsi="Arial" w:cs="Arial"/>
          <w:color w:val="444444"/>
          <w:sz w:val="21"/>
          <w:szCs w:val="21"/>
        </w:rPr>
        <w:br/>
      </w:r>
      <w:r>
        <w:rPr>
          <w:rFonts w:ascii="Arial" w:hAnsi="Arial" w:cs="Arial"/>
          <w:color w:val="444444"/>
          <w:sz w:val="21"/>
          <w:szCs w:val="21"/>
          <w:shd w:val="clear" w:color="auto" w:fill="FFFFFF"/>
        </w:rPr>
        <w:t>часть 2 – 6 заданий, в которых нужно дать ответ, записав на бланке цифру, букву или их последовательность;</w:t>
      </w:r>
      <w:r>
        <w:rPr>
          <w:rFonts w:ascii="Arial" w:hAnsi="Arial" w:cs="Arial"/>
          <w:color w:val="444444"/>
          <w:sz w:val="21"/>
          <w:szCs w:val="21"/>
        </w:rPr>
        <w:br/>
      </w:r>
      <w:r>
        <w:rPr>
          <w:rFonts w:ascii="Arial" w:hAnsi="Arial" w:cs="Arial"/>
          <w:color w:val="444444"/>
          <w:sz w:val="21"/>
          <w:szCs w:val="21"/>
          <w:shd w:val="clear" w:color="auto" w:fill="FFFFFF"/>
        </w:rPr>
        <w:t xml:space="preserve">часть 3 – 1 задание, которое предполагает демонстрацию практических навыков работы на </w:t>
      </w:r>
      <w:r>
        <w:rPr>
          <w:rFonts w:ascii="Arial" w:hAnsi="Arial" w:cs="Arial"/>
          <w:color w:val="444444"/>
          <w:sz w:val="21"/>
          <w:szCs w:val="21"/>
          <w:shd w:val="clear" w:color="auto" w:fill="FFFFFF"/>
        </w:rPr>
        <w:lastRenderedPageBreak/>
        <w:t>компьютере. Ученики должны показать, умеют ли они применять правила алгоритмизации.</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Максимум баллов за работу составляет 14 (9 из них можно получить за 9 простых заданий, а 5 – за 4 сложных задания). Для получения отметки «5» нужно набрать 12-14 баллов, «4» – 9-11, «3» – 5-8. Писать экзамен можно в течение 150 минут, причем 60 из них отводятся на работу с третьей частью билета.</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Устный экзамен по информатике и ИКТ включает в себя два вопроса:</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в первом ученику нужно показать свои теоретические знания, описав объект, его признаки, свойства и взаимосвязи;</w:t>
      </w:r>
      <w:r>
        <w:rPr>
          <w:rFonts w:ascii="Arial" w:hAnsi="Arial" w:cs="Arial"/>
          <w:color w:val="444444"/>
          <w:sz w:val="21"/>
          <w:szCs w:val="21"/>
        </w:rPr>
        <w:br/>
      </w:r>
      <w:r>
        <w:rPr>
          <w:rFonts w:ascii="Arial" w:hAnsi="Arial" w:cs="Arial"/>
          <w:color w:val="444444"/>
          <w:sz w:val="21"/>
          <w:szCs w:val="21"/>
          <w:shd w:val="clear" w:color="auto" w:fill="FFFFFF"/>
        </w:rPr>
        <w:t>второй представляет собой задание практического характера, в котором нужно описать алгоритм, необходимый для обработки конкретных данных.</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 общей сложности вопросы могут принести школьнику до 6 баллов. Для получения отметки «5» нужно набрать 5-6 баллов, «4» – 4, «3» – 2-3. Для подготовки отводится 40 минут.</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истории</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ГВЭ по истории проверит, насколько хорошо ученики ориентируются в истории своей страны. Вопросы охватывают период с XVII века и по наши дни, то есть всё, что было изучено с 7 по 9 классы. Письменная история – это 31 задание, разделенное на две части:</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часть 1 – 30 заданий, в качестве ответа на которые нужно написать цифру, слово или их последовательность. Задания охватывают временные периоды с VIII по XVII век, с начала XVIII до начала XX века, события двух мировых войн, а также период с 1945 года по 2012 год. Нужно будет продемонстрировать знание исторических фигур и фактов, работать с картами, а также иллюстративным и схематическим материалом.</w:t>
      </w:r>
      <w:r>
        <w:rPr>
          <w:rFonts w:ascii="Arial" w:hAnsi="Arial" w:cs="Arial"/>
          <w:color w:val="444444"/>
          <w:sz w:val="21"/>
          <w:szCs w:val="21"/>
        </w:rPr>
        <w:br/>
      </w:r>
      <w:r>
        <w:rPr>
          <w:rFonts w:ascii="Arial" w:hAnsi="Arial" w:cs="Arial"/>
          <w:color w:val="444444"/>
          <w:sz w:val="21"/>
          <w:szCs w:val="21"/>
          <w:shd w:val="clear" w:color="auto" w:fill="FFFFFF"/>
        </w:rPr>
        <w:t>часть 2 – 1 задание, на которое нужно написать аргументированный ответ.</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Верные ответы позволят школьнику набрать до 35 баллов (24 базовых задания оцениваются в 25 баллов, а 7 заданий с повышенной сложностью – в 10 баллов). Пятерку может получить тот, кто набрал 28-35 баллов, четверку – 20-27, тройку – 12-19. Время, отведенное на решение всех заданий, составляет 150 минут.</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Устный экзамен – это билеты, в которых есть по два вопроса:</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первый – в качестве ответа экзаменуемый должен дать системное описание исторического события, охарактеризовать процесс или явление;</w:t>
      </w:r>
      <w:r>
        <w:rPr>
          <w:rFonts w:ascii="Arial" w:hAnsi="Arial" w:cs="Arial"/>
          <w:color w:val="444444"/>
          <w:sz w:val="21"/>
          <w:szCs w:val="21"/>
        </w:rPr>
        <w:br/>
      </w:r>
      <w:r>
        <w:rPr>
          <w:rFonts w:ascii="Arial" w:hAnsi="Arial" w:cs="Arial"/>
          <w:color w:val="444444"/>
          <w:sz w:val="21"/>
          <w:szCs w:val="21"/>
          <w:shd w:val="clear" w:color="auto" w:fill="FFFFFF"/>
        </w:rPr>
        <w:t>второй – ученику придется описать место событий согласно историческому контексту, пояснить причины и следствия, сравнить события или явления.</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 целом за устный экзамен можно заработать до 6 баллов (по 3 балла за вопрос). Ученик получает пять по школьной системе, если набирает 5-6 баллов, четыре – 3-4 балла, три – 2 балла. Ответы нужно продумать за 30-40 минут.</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биологии</w:t>
      </w:r>
    </w:p>
    <w:p w:rsidR="00CD4377" w:rsidRDefault="00CD4377" w:rsidP="00CD4377">
      <w:r>
        <w:rPr>
          <w:rFonts w:ascii="Arial" w:hAnsi="Arial" w:cs="Arial"/>
          <w:color w:val="444444"/>
          <w:sz w:val="21"/>
          <w:szCs w:val="21"/>
          <w:shd w:val="clear" w:color="auto" w:fill="FFFFFF"/>
        </w:rPr>
        <w:t>ГВЭ по биологии проверит знания о живых существах и их взаимодействии</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Это экзамен, проверяющий знание школьниками биологии как науки, признаков живых организмов, систем и эволюционных процессов, особенностей человека, взаимосвязей между организмами и окружающей средой. Письменный ГВЭ по биологии – это 28 заданий, которые распределены на 2 части:</w:t>
      </w:r>
    </w:p>
    <w:p w:rsidR="00CD4377" w:rsidRDefault="00CD4377" w:rsidP="00CD4377">
      <w:r>
        <w:rPr>
          <w:rFonts w:ascii="Arial" w:hAnsi="Arial" w:cs="Arial"/>
          <w:color w:val="444444"/>
          <w:sz w:val="21"/>
          <w:szCs w:val="21"/>
        </w:rPr>
        <w:lastRenderedPageBreak/>
        <w:br/>
      </w:r>
      <w:r>
        <w:rPr>
          <w:rFonts w:ascii="Arial" w:hAnsi="Arial" w:cs="Arial"/>
          <w:color w:val="444444"/>
          <w:sz w:val="21"/>
          <w:szCs w:val="21"/>
          <w:shd w:val="clear" w:color="auto" w:fill="FFFFFF"/>
        </w:rPr>
        <w:t>часть 1 – 27 заданий, в 22-х из которых нужно выбрать один ответ, в пяти – написать свою версию ответа, в одном – установить соответствие, в одном – поставить процессы или явления в верном порядке, и еще в одном – заполнить пропущенные части текста;</w:t>
      </w:r>
      <w:r>
        <w:rPr>
          <w:rFonts w:ascii="Arial" w:hAnsi="Arial" w:cs="Arial"/>
          <w:color w:val="444444"/>
          <w:sz w:val="21"/>
          <w:szCs w:val="21"/>
        </w:rPr>
        <w:br/>
      </w:r>
      <w:r>
        <w:rPr>
          <w:rFonts w:ascii="Arial" w:hAnsi="Arial" w:cs="Arial"/>
          <w:color w:val="444444"/>
          <w:sz w:val="21"/>
          <w:szCs w:val="21"/>
          <w:shd w:val="clear" w:color="auto" w:fill="FFFFFF"/>
        </w:rPr>
        <w:t>часть 2 – 1 задание, на которое нужно ответить аргументировано.</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За все задания можно получить до 35 баллов, 13 из которых даются за 6 сложных заданий, а 22 – за 22 простых задания. Ученик может получить оценку «5», если получил 27-35 баллов, «4» – за 18-26 баллов, «3» – за 9-17 баллов. Экзамен длится 180 минут.</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Устная форма экзамена – это комплект билетов с двумя вопросами в каждом. Вопросы проверят знание биологических систем и уровней, на которых организована живая природа. Правильные ответы на оба вопроса могут принести 10 баллов (по 5 за каждый вопрос). Пятерку может получить тот, кто набрал 9-10 баллов, четверку – 7-8, тройку – 5-6. Ученики будут готовиться к ответу в течение 40 минут, используя биологические модели, образцы из гербариев и натуральные объекты, а также информацию, представленную на плакатах.</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обществознанию</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Данный экзамен проверит знания девятиклассника о человеке и обществе, особенностях духовной, экономической, социальной, политической, правовой и социальной сфер жизни. На ГВЭ нужно будет показать практические навыки анализа, пояснить связи между социальными объектами, а также аргументировать суждения оценочного или прогнозного характера. Письменный экзамен по обществознанию представлен 26 заданиями:</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часть 1 – 25 заданий, на которые ученик записывает короткий ответ, сделав выбор из предложенных вариантов или последовательно написав цифры;</w:t>
      </w:r>
      <w:r>
        <w:rPr>
          <w:rFonts w:ascii="Arial" w:hAnsi="Arial" w:cs="Arial"/>
          <w:color w:val="444444"/>
          <w:sz w:val="21"/>
          <w:szCs w:val="21"/>
        </w:rPr>
        <w:br/>
      </w:r>
      <w:r>
        <w:rPr>
          <w:rFonts w:ascii="Arial" w:hAnsi="Arial" w:cs="Arial"/>
          <w:color w:val="444444"/>
          <w:sz w:val="21"/>
          <w:szCs w:val="21"/>
          <w:shd w:val="clear" w:color="auto" w:fill="FFFFFF"/>
        </w:rPr>
        <w:t>часть 2 – 1 задание, предполагающее, что экзаменуемый напишет развернутый ответ.</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Всего за письменный экзамен можно набрать до 28 баллов (9 – за 9 заданий базового характера, 2 – за 1 сложное задание). Экзаменующийся получает отличную оценку, если набирает 22-28 баллов, хорошую – 16-21, удовлетворительную – 9-15. Работать с билетом можно будет на протяжении 210 минут.</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Устная форма сдачи обществознания предполагает два теоретических вопроса. Они могут касаться роли человека в обществе, личности и основных форм ее деятельности, морали, науки, образования, религии, экономических систем, социальной структуры общества, политики, власти и права, включая Конституцию РФ. За два верных ответа можно набрать 6 баллов (по 3 за каждый вопрос из билета). Ученик получает оценку «5», если сумеет набрать 5-6 баллов, «4» – за 3-4 балла, «3» – за 2 балла. Подготовиться к ответу нужно за 30-40 минут.</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географии</w:t>
      </w:r>
    </w:p>
    <w:p w:rsidR="00CD4377" w:rsidRDefault="00CD4377" w:rsidP="00CD4377">
      <w:r>
        <w:rPr>
          <w:rFonts w:ascii="Arial" w:hAnsi="Arial" w:cs="Arial"/>
          <w:color w:val="444444"/>
          <w:sz w:val="21"/>
          <w:szCs w:val="21"/>
          <w:shd w:val="clear" w:color="auto" w:fill="FFFFFF"/>
        </w:rPr>
        <w:t>Данный ГВЭ потребует от вас знания географии мира и Российской Федерации</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Данный ГВЭ посвящен источникам получения географической информации, природе планеты и человеку, как ее составной части, материкам, океанам, народам мира и государственным образованиям, геологической экологии и географии Российской Федерации. Письменный экзамен по географии – это 22 задания:</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21 задание предполагает, что ученик сможет дать ответ в виде одного или нескольких слов, цифр или их последовательности;</w:t>
      </w:r>
      <w:r>
        <w:rPr>
          <w:rFonts w:ascii="Arial" w:hAnsi="Arial" w:cs="Arial"/>
          <w:color w:val="444444"/>
          <w:sz w:val="21"/>
          <w:szCs w:val="21"/>
        </w:rPr>
        <w:br/>
      </w:r>
      <w:r>
        <w:rPr>
          <w:rFonts w:ascii="Arial" w:hAnsi="Arial" w:cs="Arial"/>
          <w:color w:val="444444"/>
          <w:sz w:val="21"/>
          <w:szCs w:val="21"/>
          <w:shd w:val="clear" w:color="auto" w:fill="FFFFFF"/>
        </w:rPr>
        <w:t>1 задание потребует от школьника развернутого ответа.</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lastRenderedPageBreak/>
        <w:t>За билет можно набрать до 23 баллов (14 баллов за 14 простых заданий, 7 – за 7 заданий повышенной сложности, 2 – за сложное задание). За ГВЭ можно получить пятерку, набрав 20-23 балла, четверку – за 15-19 баллов, тройку – за 10-14 баллов. У экзаменующихся будет 150 минут, чтобы решить все задания.</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Устный ГВЭ – это билеты с двумя теоретическими вопросами и одним заданием практического характера. Вопросы под номерами 1 и 2 касаются общих характеристик планеты Земля, природных особенностей РФ, структуры населения, отраслей народного хозяйства, проблем природопользования и экологии. Задание номер 3 – это задача практического характера, в которой нужно определять, сравнивать и анализировать некие статистические показатели.</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За теоретическую часть билета можно получить до 12 баллов, за практическую – 2 балла. Пятерку получит тот, кто набрал 11-14 баллов, четверку – 6-10 баллов, тройку – 4-5 баллов. С билетом можно работать 40-50 минут. На ГВЭ по географии разрешено использовать простой калькулятор и атласы для 7-9 классов.</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литературе</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Данный ГВЭ проверяет, насколько хорошо ученики усвоили теоретические понятия курса литературы, умеют ли они воспринимать и проводить анализ художественных текстов, взятых из русского фольклора, древнерусской литературы, литературы XVIII, XIX, XX веков или начала ХХI века. Письменный экзамен по литературе представлен двумя частями. В каждом задании нужно будет проанализировать проблему, представленную в художественном произведении, и раскрыть средства, при помощи которых автор донес свою идею.</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Часть 1 представлена текстом эпического, драматического или лирического характера. Из двух альтернативных заданий можно будет выбрать одно на свой вкус.</w:t>
      </w:r>
      <w:r>
        <w:rPr>
          <w:rFonts w:ascii="Arial" w:hAnsi="Arial" w:cs="Arial"/>
          <w:color w:val="444444"/>
          <w:sz w:val="21"/>
          <w:szCs w:val="21"/>
        </w:rPr>
        <w:br/>
      </w:r>
      <w:r>
        <w:rPr>
          <w:rFonts w:ascii="Arial" w:hAnsi="Arial" w:cs="Arial"/>
          <w:color w:val="444444"/>
          <w:sz w:val="21"/>
          <w:szCs w:val="21"/>
          <w:shd w:val="clear" w:color="auto" w:fill="FFFFFF"/>
        </w:rPr>
        <w:t>Часть 2 – анализ басни или произведения в стихах.</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Вся работа оценивается в 22 балла. Писать ответы можно будет в течение 180 минут. Экзаменующийся получает отличную оценку, если набирает 18-22 баллов, хорошую – за 12-17 баллов, удовлетворительную – за 5-11 баллов. Дополнительно можно будет использовать лирические сборники и книги с текстами произведений. В билеты 2018 года ФИПИ внесла изменения, изменив критерии оценивания и приблизив их к тем, что используются в ОГЭ, а максимум баллов в сравнении с прошлым годом поднят с 16 до 22.</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Устная форма ГВЭ по литературе представлена двумя заданиями, предполагающими анализ произведений из нескольких литературных эпох. Максимальный балл за два вопроса равен 20 (по 10 за каждый). Отметка «5» ставится тем, кто заработал 17-20 баллов, «4» – 12-16, «3» – 5-11. Подготовка к ответу – 30 минут.</w:t>
      </w:r>
    </w:p>
    <w:p w:rsidR="00CD4377" w:rsidRDefault="00CD4377" w:rsidP="00CD4377">
      <w:r>
        <w:rPr>
          <w:rFonts w:ascii="Arial" w:hAnsi="Arial" w:cs="Arial"/>
          <w:color w:val="444444"/>
          <w:sz w:val="21"/>
          <w:szCs w:val="21"/>
        </w:rPr>
        <w:br/>
      </w:r>
    </w:p>
    <w:p w:rsidR="00CD4377" w:rsidRDefault="00CD4377" w:rsidP="00CD4377">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иностранному языку</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proofErr w:type="spellStart"/>
      <w:r>
        <w:rPr>
          <w:rFonts w:ascii="Arial" w:hAnsi="Arial" w:cs="Arial"/>
          <w:color w:val="444444"/>
          <w:sz w:val="21"/>
          <w:szCs w:val="21"/>
        </w:rPr>
        <w:t>Экзаменация</w:t>
      </w:r>
      <w:proofErr w:type="spellEnd"/>
      <w:r>
        <w:rPr>
          <w:rFonts w:ascii="Arial" w:hAnsi="Arial" w:cs="Arial"/>
          <w:color w:val="444444"/>
          <w:sz w:val="21"/>
          <w:szCs w:val="21"/>
        </w:rPr>
        <w:t xml:space="preserve"> по иностранным языкам проверит навыки чтения и понимания текстов, умение оперировать грамматическими единицами и писать личные письма. Письменный вариант ГВЭ содержит 25 заданий, разделенных на три раздела:</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чтение – 9 заданий, в которых нужно определить соответствия и выбрать правильный ответ из предложенных вариантов;</w:t>
      </w:r>
      <w:r>
        <w:rPr>
          <w:rFonts w:ascii="Arial" w:hAnsi="Arial" w:cs="Arial"/>
          <w:color w:val="444444"/>
          <w:sz w:val="21"/>
          <w:szCs w:val="21"/>
        </w:rPr>
        <w:br/>
      </w:r>
      <w:r>
        <w:rPr>
          <w:rFonts w:ascii="Arial" w:hAnsi="Arial" w:cs="Arial"/>
          <w:color w:val="444444"/>
          <w:sz w:val="21"/>
          <w:szCs w:val="21"/>
          <w:shd w:val="clear" w:color="auto" w:fill="FFFFFF"/>
        </w:rPr>
        <w:t>грамматика и лексика – 15 заданий, в которых нужно заполнить пропуски в тексте;</w:t>
      </w:r>
      <w:r>
        <w:rPr>
          <w:rFonts w:ascii="Arial" w:hAnsi="Arial" w:cs="Arial"/>
          <w:color w:val="444444"/>
          <w:sz w:val="21"/>
          <w:szCs w:val="21"/>
        </w:rPr>
        <w:br/>
      </w:r>
      <w:r>
        <w:rPr>
          <w:rFonts w:ascii="Arial" w:hAnsi="Arial" w:cs="Arial"/>
          <w:color w:val="444444"/>
          <w:sz w:val="21"/>
          <w:szCs w:val="21"/>
          <w:shd w:val="clear" w:color="auto" w:fill="FFFFFF"/>
        </w:rPr>
        <w:t>письмо – 1 задание с ответом развернутого типа.</w:t>
      </w:r>
      <w:r w:rsidRPr="00CD4377">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 xml:space="preserve">Знание иностранного языка пригодится всем </w:t>
      </w:r>
      <w:r>
        <w:rPr>
          <w:rFonts w:ascii="Arial" w:hAnsi="Arial" w:cs="Arial"/>
          <w:color w:val="444444"/>
          <w:sz w:val="21"/>
          <w:szCs w:val="21"/>
          <w:shd w:val="clear" w:color="auto" w:fill="FFFFFF"/>
        </w:rPr>
        <w:lastRenderedPageBreak/>
        <w:t>категориям девятиклассников!</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Работа оценивается в 40 баллов (18 можно получить за 12 простых задания, 22 – за 13 сложных). Ученик получает оценку «5», заработав 30-40 баллов, «4» – 19-29 баллов, «3» – 11-18 баллов. Готовиться к ответу можно в течение 150 минут.</w:t>
      </w:r>
    </w:p>
    <w:p w:rsidR="00CD4377" w:rsidRDefault="00CD4377" w:rsidP="00CD4377">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На устном экзамене по иностранному языку ученикам предлагается вытянуть один из билетов, в которых содержится по два задания:</w:t>
      </w:r>
    </w:p>
    <w:p w:rsidR="00CD4377" w:rsidRDefault="00CD4377" w:rsidP="00CD4377">
      <w:r>
        <w:rPr>
          <w:rFonts w:ascii="Arial" w:hAnsi="Arial" w:cs="Arial"/>
          <w:color w:val="444444"/>
          <w:sz w:val="21"/>
          <w:szCs w:val="21"/>
        </w:rPr>
        <w:br/>
      </w:r>
      <w:r>
        <w:rPr>
          <w:rFonts w:ascii="Arial" w:hAnsi="Arial" w:cs="Arial"/>
          <w:color w:val="444444"/>
          <w:sz w:val="21"/>
          <w:szCs w:val="21"/>
          <w:shd w:val="clear" w:color="auto" w:fill="FFFFFF"/>
        </w:rPr>
        <w:t>первое – оценивает навык чтения текста на иностранном языке (размер текста – 1200 знаков). После прочтения нужно будет ответить на 3 вопроса. Для облегчения понимания написанного ученикам разрешено использовать словарь;</w:t>
      </w:r>
      <w:r>
        <w:rPr>
          <w:rFonts w:ascii="Arial" w:hAnsi="Arial" w:cs="Arial"/>
          <w:color w:val="444444"/>
          <w:sz w:val="21"/>
          <w:szCs w:val="21"/>
        </w:rPr>
        <w:br/>
      </w:r>
      <w:r>
        <w:rPr>
          <w:rFonts w:ascii="Arial" w:hAnsi="Arial" w:cs="Arial"/>
          <w:color w:val="444444"/>
          <w:sz w:val="21"/>
          <w:szCs w:val="21"/>
          <w:shd w:val="clear" w:color="auto" w:fill="FFFFFF"/>
        </w:rPr>
        <w:t>второе – выявляет навык ведения монолога на иностранном языке. Темой монолога может быть проблема взаимоотношений с семьей, школьные предметы, будущая профессия, хобби, выдающиеся личности или правила здорового образа жизни. Формулируя ответ, рекомендуется сказать хотя бы 9-10 фраз.</w:t>
      </w:r>
      <w:r>
        <w:rPr>
          <w:rFonts w:ascii="Arial" w:hAnsi="Arial" w:cs="Arial"/>
          <w:color w:val="444444"/>
          <w:sz w:val="21"/>
          <w:szCs w:val="21"/>
        </w:rPr>
        <w:br/>
      </w:r>
    </w:p>
    <w:p w:rsidR="00CD4377" w:rsidRDefault="00CD4377" w:rsidP="00CD4377">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Каждое из заданий может принести до 4 баллов, а весь билет оценивается в 8 баллов. Отличная отметка ставится ученикам, набравшим 7-8 баллов, хорошая – 5-6, удовлетворительная – 3-4.</w:t>
      </w:r>
    </w:p>
    <w:p w:rsidR="00CD4377" w:rsidRDefault="00CD4377" w:rsidP="00CD4377">
      <w:pPr>
        <w:shd w:val="clear" w:color="auto" w:fill="FFFFFF"/>
        <w:jc w:val="both"/>
        <w:rPr>
          <w:b/>
          <w:bCs/>
          <w:color w:val="333333"/>
          <w:bdr w:val="none" w:sz="0" w:space="0" w:color="auto" w:frame="1"/>
        </w:rPr>
      </w:pPr>
    </w:p>
    <w:p w:rsidR="00024762" w:rsidRPr="00024762" w:rsidRDefault="00024762" w:rsidP="00024762">
      <w:pPr>
        <w:rPr>
          <w:b/>
        </w:rPr>
      </w:pPr>
      <w:r w:rsidRPr="00024762">
        <w:rPr>
          <w:rFonts w:ascii="Arial" w:hAnsi="Arial" w:cs="Arial"/>
          <w:b/>
          <w:color w:val="444444"/>
          <w:sz w:val="21"/>
          <w:szCs w:val="21"/>
          <w:shd w:val="clear" w:color="auto" w:fill="FFFFFF"/>
        </w:rPr>
        <w:t>ГВЭ-2018 для 11 класса</w:t>
      </w:r>
      <w:r w:rsidRPr="00024762">
        <w:rPr>
          <w:rFonts w:ascii="Arial" w:hAnsi="Arial" w:cs="Arial"/>
          <w:b/>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К лицам, которые могут сдавать </w:t>
      </w:r>
      <w:proofErr w:type="spellStart"/>
      <w:r>
        <w:rPr>
          <w:rFonts w:ascii="Arial" w:hAnsi="Arial" w:cs="Arial"/>
          <w:color w:val="444444"/>
          <w:sz w:val="21"/>
          <w:szCs w:val="21"/>
        </w:rPr>
        <w:t>экзаменацию</w:t>
      </w:r>
      <w:proofErr w:type="spellEnd"/>
      <w:r>
        <w:rPr>
          <w:rFonts w:ascii="Arial" w:hAnsi="Arial" w:cs="Arial"/>
          <w:color w:val="444444"/>
          <w:sz w:val="21"/>
          <w:szCs w:val="21"/>
        </w:rPr>
        <w:t xml:space="preserve"> в форме ГВЭ, относятся те, кто обладает ограниченными возможностями здоровья, недостатками физического или психического развития. Право допуска к ГВЭ должно быть подтверждено специалистами, представляющими психолого-медико-педагогическую комиссию. Как и в случае с остальными итоговыми экзаменами, сдача ГВЭ предполагает получение школьником допуска. Обязательными критериями, которые должен выполнить участник такого экзамена, являются:</w:t>
      </w:r>
    </w:p>
    <w:p w:rsidR="00024762" w:rsidRPr="00024762" w:rsidRDefault="00024762" w:rsidP="00024762">
      <w:pPr>
        <w:rPr>
          <w:b/>
        </w:rPr>
      </w:pPr>
      <w:r>
        <w:rPr>
          <w:rFonts w:ascii="Arial" w:hAnsi="Arial" w:cs="Arial"/>
          <w:color w:val="444444"/>
          <w:sz w:val="21"/>
          <w:szCs w:val="21"/>
        </w:rPr>
        <w:br/>
      </w:r>
      <w:r>
        <w:rPr>
          <w:rFonts w:ascii="Arial" w:hAnsi="Arial" w:cs="Arial"/>
          <w:color w:val="444444"/>
          <w:sz w:val="21"/>
          <w:szCs w:val="21"/>
          <w:shd w:val="clear" w:color="auto" w:fill="FFFFFF"/>
        </w:rPr>
        <w:t>отметки по всем школьным дисциплинам. При этом индивидуальный план ученика должен быть закрыт хотя бы на тройки;</w:t>
      </w:r>
      <w:r>
        <w:rPr>
          <w:rFonts w:ascii="Arial" w:hAnsi="Arial" w:cs="Arial"/>
          <w:color w:val="444444"/>
          <w:sz w:val="21"/>
          <w:szCs w:val="21"/>
        </w:rPr>
        <w:br/>
      </w:r>
      <w:r>
        <w:rPr>
          <w:rFonts w:ascii="Arial" w:hAnsi="Arial" w:cs="Arial"/>
          <w:color w:val="444444"/>
          <w:sz w:val="21"/>
          <w:szCs w:val="21"/>
          <w:shd w:val="clear" w:color="auto" w:fill="FFFFFF"/>
        </w:rPr>
        <w:t>написание итогового сочинения или изложения (по желанию учащегося). Изложение для выпускников с проблемами слуха, тяжелыми речевыми нарушениями или тех, кто имеет задержку в психическом развитии, проводится по особой схеме. Текст читается два раза с небольшим перерывом. Ученики в это время могут делать пометки в черновике. Затем организаторы предоставляют текст для изложения, чтобы на протяжении 40 минут школьники провели подготовительную работу (в это время ученики могут делать пометки или писать для себя план). Только после этого начинается работа над изложением.</w:t>
      </w:r>
      <w:r>
        <w:rPr>
          <w:rFonts w:ascii="Arial" w:hAnsi="Arial" w:cs="Arial"/>
          <w:color w:val="444444"/>
          <w:sz w:val="21"/>
          <w:szCs w:val="21"/>
        </w:rPr>
        <w:br/>
      </w:r>
      <w:r>
        <w:rPr>
          <w:rFonts w:ascii="Arial" w:hAnsi="Arial" w:cs="Arial"/>
          <w:color w:val="444444"/>
          <w:sz w:val="21"/>
          <w:szCs w:val="21"/>
          <w:shd w:val="clear" w:color="auto" w:fill="FFFFFF"/>
        </w:rPr>
        <w:t>Допуском к ГВЭ, как и к ЕГЭ, становится итоговое сочинение либо изложение</w:t>
      </w:r>
      <w:r>
        <w:rPr>
          <w:rFonts w:ascii="Arial" w:hAnsi="Arial" w:cs="Arial"/>
          <w:color w:val="444444"/>
          <w:sz w:val="21"/>
          <w:szCs w:val="21"/>
        </w:rPr>
        <w:br/>
      </w:r>
    </w:p>
    <w:p w:rsidR="00024762" w:rsidRPr="004818B3" w:rsidRDefault="00024762" w:rsidP="00024762">
      <w:pPr>
        <w:pStyle w:val="2"/>
        <w:shd w:val="clear" w:color="auto" w:fill="FFFFFF"/>
        <w:spacing w:before="0"/>
        <w:rPr>
          <w:rFonts w:ascii="Arial" w:hAnsi="Arial" w:cs="Arial"/>
          <w:bCs w:val="0"/>
          <w:color w:val="FF0000"/>
          <w:sz w:val="30"/>
          <w:szCs w:val="30"/>
        </w:rPr>
      </w:pPr>
      <w:r w:rsidRPr="004818B3">
        <w:rPr>
          <w:rFonts w:ascii="Arial" w:hAnsi="Arial" w:cs="Arial"/>
          <w:bCs w:val="0"/>
          <w:color w:val="FF0000"/>
          <w:sz w:val="30"/>
          <w:szCs w:val="30"/>
        </w:rPr>
        <w:t>Особенности ГВЭ-2018 для 11-х классов</w:t>
      </w:r>
    </w:p>
    <w:p w:rsidR="00024762" w:rsidRDefault="00024762" w:rsidP="00024762">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Каждый предмет, который может быть сдан в виде ГВЭ, адаптирован для устной или письменной сдачи. Обе формы экзамена имеют свои особенности, зависящие от потребностей учащихся. Школьникам, которые желают получить аттестат об окончании старшей школы, нужно сдать 4 экзамена – русский, математику и еще два предмета на выбор. Дадим краткую характеристику ГВЭ для 11 класса.</w:t>
      </w:r>
    </w:p>
    <w:p w:rsidR="00024762" w:rsidRDefault="00024762" w:rsidP="00024762">
      <w:r>
        <w:rPr>
          <w:rFonts w:ascii="Arial" w:hAnsi="Arial" w:cs="Arial"/>
          <w:color w:val="444444"/>
          <w:sz w:val="21"/>
          <w:szCs w:val="21"/>
        </w:rPr>
        <w:br/>
      </w:r>
    </w:p>
    <w:p w:rsidR="00024762" w:rsidRDefault="00024762" w:rsidP="00024762">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русскому языку</w:t>
      </w:r>
    </w:p>
    <w:p w:rsidR="00024762" w:rsidRDefault="00024762" w:rsidP="00024762">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На ГВЭ проверяется знание лингвистических, лексических, грамматических, орфографических, синтаксических и пунктуационных норм. Письменный ГВЭ по русскому языку может быть проведен в разных формах, отвечающих потребностям учеников, поэтому билеты имеют маркировку:</w:t>
      </w:r>
    </w:p>
    <w:p w:rsidR="00024762" w:rsidRDefault="00024762" w:rsidP="00024762">
      <w:r>
        <w:rPr>
          <w:rFonts w:ascii="Arial" w:hAnsi="Arial" w:cs="Arial"/>
          <w:color w:val="444444"/>
          <w:sz w:val="21"/>
          <w:szCs w:val="21"/>
        </w:rPr>
        <w:lastRenderedPageBreak/>
        <w:br/>
      </w:r>
      <w:r>
        <w:rPr>
          <w:rFonts w:ascii="Arial" w:hAnsi="Arial" w:cs="Arial"/>
          <w:color w:val="444444"/>
          <w:sz w:val="21"/>
          <w:szCs w:val="21"/>
          <w:shd w:val="clear" w:color="auto" w:fill="FFFFFF"/>
        </w:rPr>
        <w:t>«А» – для участников с нарушенными функциями опорно-двигательной системы, слабым слухом и позднооглохших. Ученики могут выбирать написание работы-сочинения или изложения;</w:t>
      </w:r>
      <w:r>
        <w:rPr>
          <w:rFonts w:ascii="Arial" w:hAnsi="Arial" w:cs="Arial"/>
          <w:color w:val="444444"/>
          <w:sz w:val="21"/>
          <w:szCs w:val="21"/>
        </w:rPr>
        <w:br/>
      </w:r>
      <w:r>
        <w:rPr>
          <w:rFonts w:ascii="Arial" w:hAnsi="Arial" w:cs="Arial"/>
          <w:color w:val="444444"/>
          <w:sz w:val="21"/>
          <w:szCs w:val="21"/>
          <w:shd w:val="clear" w:color="auto" w:fill="FFFFFF"/>
        </w:rPr>
        <w:t>«К» – для глухих, учащихся с задержками развития психики или тяжкими нарушениями речевой функции. Можно сделать выбор в пользу изложения или сочинения (предоставляются адаптированные простые тексты);</w:t>
      </w:r>
      <w:r>
        <w:rPr>
          <w:rFonts w:ascii="Arial" w:hAnsi="Arial" w:cs="Arial"/>
          <w:color w:val="444444"/>
          <w:sz w:val="21"/>
          <w:szCs w:val="21"/>
        </w:rPr>
        <w:br/>
      </w:r>
      <w:r>
        <w:rPr>
          <w:rFonts w:ascii="Arial" w:hAnsi="Arial" w:cs="Arial"/>
          <w:color w:val="444444"/>
          <w:sz w:val="21"/>
          <w:szCs w:val="21"/>
          <w:shd w:val="clear" w:color="auto" w:fill="FFFFFF"/>
        </w:rPr>
        <w:t xml:space="preserve">«С» – для слепых, со слабым зрением и </w:t>
      </w:r>
      <w:proofErr w:type="spellStart"/>
      <w:r>
        <w:rPr>
          <w:rFonts w:ascii="Arial" w:hAnsi="Arial" w:cs="Arial"/>
          <w:color w:val="444444"/>
          <w:sz w:val="21"/>
          <w:szCs w:val="21"/>
          <w:shd w:val="clear" w:color="auto" w:fill="FFFFFF"/>
        </w:rPr>
        <w:t>поздноослепших</w:t>
      </w:r>
      <w:proofErr w:type="spellEnd"/>
      <w:r>
        <w:rPr>
          <w:rFonts w:ascii="Arial" w:hAnsi="Arial" w:cs="Arial"/>
          <w:color w:val="444444"/>
          <w:sz w:val="21"/>
          <w:szCs w:val="21"/>
          <w:shd w:val="clear" w:color="auto" w:fill="FFFFFF"/>
        </w:rPr>
        <w:t xml:space="preserve"> экзаменуемых, которые владеют шрифтом Брайля. Ученики могут выбирать написание сочинения или изложения, однако им должны быть подготовлены тексты без визуальных составляющих;</w:t>
      </w:r>
      <w:r>
        <w:rPr>
          <w:rFonts w:ascii="Arial" w:hAnsi="Arial" w:cs="Arial"/>
          <w:color w:val="444444"/>
          <w:sz w:val="21"/>
          <w:szCs w:val="21"/>
        </w:rPr>
        <w:br/>
      </w:r>
      <w:r>
        <w:rPr>
          <w:rFonts w:ascii="Arial" w:hAnsi="Arial" w:cs="Arial"/>
          <w:color w:val="444444"/>
          <w:sz w:val="21"/>
          <w:szCs w:val="21"/>
          <w:shd w:val="clear" w:color="auto" w:fill="FFFFFF"/>
        </w:rPr>
        <w:t>«Д» – ученики, у которых есть аутистические расстройства. Они пишут диктант.</w:t>
      </w:r>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Экзаменуемые из категорий «А» и «С» пишут сочинение минимум в 200 слов, «К» – от 100 слов. Ученикам, которые имеют проблемы со слухом, фрагмент для изложения озвучивают 2 раза, а затем раздают для ознакомления. Категории «А» и «С» пишут изложение от 70 слов, «К» – от 50 слов. Максимум баллов, которые можно получить за сочинение, изложение или диктант, равен 17. Отметка «5» ставится за 15-17 баллов, «4» – за 11-14, «3» – за 5-10. Писать работу можно 235 минут, а для учеников с ОВЗ может быть добавлено еще 1,5 часа.</w:t>
      </w:r>
    </w:p>
    <w:p w:rsidR="00024762" w:rsidRDefault="00024762" w:rsidP="00024762">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Устный ГВЭ разрабатывается для слепых учеников, ребят со слабым зрением и </w:t>
      </w:r>
      <w:proofErr w:type="spellStart"/>
      <w:r>
        <w:rPr>
          <w:rFonts w:ascii="Arial" w:hAnsi="Arial" w:cs="Arial"/>
          <w:color w:val="444444"/>
          <w:sz w:val="21"/>
          <w:szCs w:val="21"/>
        </w:rPr>
        <w:t>поздноослепших</w:t>
      </w:r>
      <w:proofErr w:type="spellEnd"/>
      <w:r>
        <w:rPr>
          <w:rFonts w:ascii="Arial" w:hAnsi="Arial" w:cs="Arial"/>
          <w:color w:val="444444"/>
          <w:sz w:val="21"/>
          <w:szCs w:val="21"/>
        </w:rPr>
        <w:t>, которые не читают шрифт Брайля. Его могут сдавать ребята с нарушениями функций опорно-двигательной системы, позднооглохшие, глухие, дети со слабым слухом, участники с задержками в психическом развитии, тяжкими нарушениями функции речи или аутистическими расстройствами.</w:t>
      </w:r>
    </w:p>
    <w:p w:rsidR="00024762" w:rsidRDefault="00024762" w:rsidP="00024762">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Билеты содержат текст и 3 задания. Комиссия проверит, способен ли школьник понимать смысл текста, анализировать его и выражать свои мысли, сопровождая их примерами из текста. Задание 1 оценивается в 2 балла, 2 и 3 – по 6 баллов, отдельная оценка ставится за речевое оформление ответа (3 балла). Баллы трансформируются в отметки по такому принципу: отлично – 15-17 баллов, хорошо – 11-14, удовлетворительно – 5-10. Ученики готовятся к ответу 40 минут.</w:t>
      </w:r>
    </w:p>
    <w:p w:rsidR="00024762" w:rsidRDefault="00024762" w:rsidP="00024762">
      <w:r>
        <w:rPr>
          <w:rFonts w:ascii="Arial" w:hAnsi="Arial" w:cs="Arial"/>
          <w:color w:val="444444"/>
          <w:sz w:val="21"/>
          <w:szCs w:val="21"/>
        </w:rPr>
        <w:br/>
      </w:r>
    </w:p>
    <w:p w:rsidR="00024762" w:rsidRDefault="00024762" w:rsidP="00024762">
      <w:pPr>
        <w:pStyle w:val="3"/>
        <w:shd w:val="clear" w:color="auto" w:fill="FFFFFF"/>
        <w:spacing w:before="0" w:beforeAutospacing="0" w:after="0" w:afterAutospacing="0"/>
        <w:rPr>
          <w:rFonts w:ascii="Arial" w:hAnsi="Arial" w:cs="Arial"/>
          <w:b w:val="0"/>
          <w:bCs w:val="0"/>
          <w:color w:val="444444"/>
          <w:sz w:val="30"/>
          <w:szCs w:val="30"/>
        </w:rPr>
      </w:pPr>
      <w:r>
        <w:rPr>
          <w:rFonts w:ascii="Arial" w:hAnsi="Arial" w:cs="Arial"/>
          <w:b w:val="0"/>
          <w:bCs w:val="0"/>
          <w:color w:val="444444"/>
          <w:sz w:val="30"/>
          <w:szCs w:val="30"/>
        </w:rPr>
        <w:t>ГВЭ по математике</w:t>
      </w:r>
    </w:p>
    <w:p w:rsidR="00024762" w:rsidRDefault="00024762" w:rsidP="00024762">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 xml:space="preserve">Математику сдают все ученики – этот предмет является обязательным ГВЭ. Задания из билетов проверяют навыки и теоретические знания учащихся в алгебре, начале анализа, планиметрии и стереометрии, теории вероятностей и </w:t>
      </w:r>
      <w:proofErr w:type="spellStart"/>
      <w:r>
        <w:rPr>
          <w:rFonts w:ascii="Arial" w:hAnsi="Arial" w:cs="Arial"/>
          <w:color w:val="444444"/>
          <w:sz w:val="21"/>
          <w:szCs w:val="21"/>
        </w:rPr>
        <w:t>матстатистике</w:t>
      </w:r>
      <w:proofErr w:type="spellEnd"/>
      <w:r>
        <w:rPr>
          <w:rFonts w:ascii="Arial" w:hAnsi="Arial" w:cs="Arial"/>
          <w:color w:val="444444"/>
          <w:sz w:val="21"/>
          <w:szCs w:val="21"/>
        </w:rPr>
        <w:t>. Письменная математика может быть проведена в нескольких формах, учитывающих особенности и возможности экзаменуемых.</w:t>
      </w:r>
    </w:p>
    <w:p w:rsidR="00024762" w:rsidRDefault="00024762" w:rsidP="00024762">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Билеты могут иметь маркировку «А» (для учеников с особыми возможностями, исключая экзаменуемых с психическим отставанием), «К» (для детей с задержками в развитии психики), «С» (для слепых учеников и ребят со слабым зрением, владеющих шрифтом Брайля). Простая часть билета может принести 9 баллов, а сложная – 5 баллов. Весь билет оценивается в 14 баллов. Отличная отметка ставится ученикам, набравшим 10-14 баллов, хорошая – 7-9, удовлетворительная – 4-6. Писать работу можно 235 минут. В билете содержится 12 заданий:</w:t>
      </w:r>
    </w:p>
    <w:p w:rsidR="00024762" w:rsidRDefault="00024762" w:rsidP="00024762">
      <w:r>
        <w:rPr>
          <w:rFonts w:ascii="Arial" w:hAnsi="Arial" w:cs="Arial"/>
          <w:color w:val="444444"/>
          <w:sz w:val="21"/>
          <w:szCs w:val="21"/>
        </w:rPr>
        <w:br/>
      </w:r>
      <w:r>
        <w:rPr>
          <w:rFonts w:ascii="Arial" w:hAnsi="Arial" w:cs="Arial"/>
          <w:color w:val="444444"/>
          <w:sz w:val="21"/>
          <w:szCs w:val="21"/>
          <w:shd w:val="clear" w:color="auto" w:fill="FFFFFF"/>
        </w:rPr>
        <w:t>№1-9 – с коротким ответом;</w:t>
      </w:r>
      <w:r>
        <w:rPr>
          <w:rFonts w:ascii="Arial" w:hAnsi="Arial" w:cs="Arial"/>
          <w:color w:val="444444"/>
          <w:sz w:val="21"/>
          <w:szCs w:val="21"/>
        </w:rPr>
        <w:br/>
      </w:r>
      <w:r>
        <w:rPr>
          <w:rFonts w:ascii="Arial" w:hAnsi="Arial" w:cs="Arial"/>
          <w:color w:val="444444"/>
          <w:sz w:val="21"/>
          <w:szCs w:val="21"/>
          <w:shd w:val="clear" w:color="auto" w:fill="FFFFFF"/>
        </w:rPr>
        <w:t>№10-12 – задачи с развернутой формой ответа.</w:t>
      </w:r>
      <w:r>
        <w:rPr>
          <w:rFonts w:ascii="Arial" w:hAnsi="Arial" w:cs="Arial"/>
          <w:color w:val="444444"/>
          <w:sz w:val="21"/>
          <w:szCs w:val="21"/>
        </w:rPr>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Устный ГВЭ по математике – это билеты с 5 заданиями. В заданиях есть по три задачи, из которых достаточно решить одну. Ученикам придется показать, умеют ли они строить простые математические модели, решать задачи, проверять оптимальность решения, анализировать информацию, рассчитывать шансы наступления определенного события, решать системы уравнений и неравенств, строить графики функций, находить геометрические величины.</w:t>
      </w:r>
    </w:p>
    <w:p w:rsidR="00024762" w:rsidRDefault="00024762" w:rsidP="00024762">
      <w:r>
        <w:rPr>
          <w:rFonts w:ascii="Arial" w:hAnsi="Arial" w:cs="Arial"/>
          <w:color w:val="444444"/>
          <w:sz w:val="21"/>
          <w:szCs w:val="21"/>
        </w:rPr>
        <w:lastRenderedPageBreak/>
        <w:br/>
      </w:r>
    </w:p>
    <w:p w:rsidR="00024762" w:rsidRDefault="00024762" w:rsidP="00024762">
      <w:pPr>
        <w:pStyle w:val="a9"/>
        <w:shd w:val="clear" w:color="auto" w:fill="FFFFFF"/>
        <w:spacing w:before="0" w:beforeAutospacing="0" w:after="0" w:afterAutospacing="0"/>
        <w:rPr>
          <w:rFonts w:ascii="Arial" w:hAnsi="Arial" w:cs="Arial"/>
          <w:color w:val="444444"/>
          <w:sz w:val="21"/>
          <w:szCs w:val="21"/>
        </w:rPr>
      </w:pPr>
      <w:r>
        <w:rPr>
          <w:rFonts w:ascii="Arial" w:hAnsi="Arial" w:cs="Arial"/>
          <w:color w:val="444444"/>
          <w:sz w:val="21"/>
          <w:szCs w:val="21"/>
        </w:rPr>
        <w:t>Максимум баллов, которые можно набрать за устный экзамен – 10 (по 2 балла за вопрос). Отметку «5» можно получить за 9-10, «4» – 7-8, «3» – 5-6 баллов. Экзамен идет 60 минут. На устном и письменном экзамене разрешается использовать линейку и материалы справочного характера, выданные с билетом.</w:t>
      </w:r>
    </w:p>
    <w:p w:rsidR="00024762" w:rsidRDefault="00024762" w:rsidP="00CD4377">
      <w:pPr>
        <w:shd w:val="clear" w:color="auto" w:fill="FFFFFF"/>
        <w:jc w:val="both"/>
        <w:rPr>
          <w:b/>
          <w:bCs/>
          <w:color w:val="333333"/>
          <w:bdr w:val="none" w:sz="0" w:space="0" w:color="auto" w:frame="1"/>
        </w:rPr>
      </w:pPr>
    </w:p>
    <w:p w:rsidR="00024762" w:rsidRDefault="00024762" w:rsidP="00CD4377">
      <w:pPr>
        <w:shd w:val="clear" w:color="auto" w:fill="FFFFFF"/>
        <w:jc w:val="both"/>
        <w:rPr>
          <w:b/>
          <w:bCs/>
          <w:color w:val="333333"/>
          <w:bdr w:val="none" w:sz="0" w:space="0" w:color="auto" w:frame="1"/>
        </w:rPr>
      </w:pPr>
    </w:p>
    <w:p w:rsidR="009108E9" w:rsidRPr="009108E9" w:rsidRDefault="009108E9" w:rsidP="00CD4377">
      <w:pPr>
        <w:shd w:val="clear" w:color="auto" w:fill="FFFFFF"/>
        <w:jc w:val="both"/>
        <w:rPr>
          <w:color w:val="333333"/>
        </w:rPr>
      </w:pPr>
      <w:r>
        <w:rPr>
          <w:b/>
          <w:bCs/>
          <w:color w:val="333333"/>
          <w:bdr w:val="none" w:sz="0" w:space="0" w:color="auto" w:frame="1"/>
        </w:rPr>
        <w:t xml:space="preserve">   </w:t>
      </w:r>
      <w:r w:rsidRPr="009108E9">
        <w:rPr>
          <w:b/>
          <w:bCs/>
          <w:color w:val="333333"/>
          <w:bdr w:val="none" w:sz="0" w:space="0" w:color="auto" w:frame="1"/>
        </w:rPr>
        <w:t>ГВЭ</w:t>
      </w:r>
      <w:r w:rsidRPr="009108E9">
        <w:rPr>
          <w:color w:val="333333"/>
        </w:rPr>
        <w:t> расшифровывается как </w:t>
      </w:r>
      <w:r w:rsidRPr="009108E9">
        <w:rPr>
          <w:b/>
          <w:bCs/>
          <w:color w:val="333333"/>
          <w:bdr w:val="none" w:sz="0" w:space="0" w:color="auto" w:frame="1"/>
        </w:rPr>
        <w:t>«Государственный выпускной экзамен»</w:t>
      </w:r>
      <w:r w:rsidRPr="009108E9">
        <w:rPr>
          <w:color w:val="333333"/>
        </w:rPr>
        <w:t> и проводится при помощи тестов, билетов, заданий. Как и стандартный ОГЭ, он начал использоваться в среднеобразовательных заведениях с 2002 года и на сегодняшний день выступает обязательной аттестацией для учеников 9-го и 11-го класса.</w:t>
      </w:r>
    </w:p>
    <w:p w:rsidR="009108E9" w:rsidRPr="009108E9" w:rsidRDefault="009108E9" w:rsidP="009108E9">
      <w:pPr>
        <w:shd w:val="clear" w:color="auto" w:fill="FFFFFF"/>
        <w:jc w:val="both"/>
        <w:rPr>
          <w:color w:val="333333"/>
        </w:rPr>
      </w:pPr>
      <w:r w:rsidRPr="009108E9">
        <w:rPr>
          <w:color w:val="333333"/>
        </w:rPr>
        <w:t>В сущности, ГВЭ служит аналогом основного государственного экзамена, однако предназначен для определенной категории учащихся и имеет некоторые отличия.</w:t>
      </w:r>
    </w:p>
    <w:p w:rsidR="009108E9" w:rsidRPr="009108E9" w:rsidRDefault="009108E9" w:rsidP="009108E9">
      <w:pPr>
        <w:shd w:val="clear" w:color="auto" w:fill="FFFFFF"/>
        <w:jc w:val="both"/>
        <w:outlineLvl w:val="2"/>
        <w:rPr>
          <w:b/>
          <w:color w:val="333333"/>
        </w:rPr>
      </w:pPr>
      <w:r w:rsidRPr="009108E9">
        <w:rPr>
          <w:b/>
          <w:color w:val="333333"/>
        </w:rPr>
        <w:t>Что такое ГВЭ?</w:t>
      </w:r>
    </w:p>
    <w:p w:rsidR="009108E9" w:rsidRPr="009108E9" w:rsidRDefault="009108E9" w:rsidP="009108E9">
      <w:pPr>
        <w:shd w:val="clear" w:color="auto" w:fill="FFFFFF"/>
        <w:jc w:val="both"/>
        <w:rPr>
          <w:color w:val="333333"/>
        </w:rPr>
      </w:pPr>
      <w:r>
        <w:rPr>
          <w:color w:val="333333"/>
        </w:rPr>
        <w:t xml:space="preserve">            </w:t>
      </w:r>
      <w:r w:rsidRPr="009108E9">
        <w:rPr>
          <w:color w:val="333333"/>
        </w:rPr>
        <w:t>ГВЭ является одной из форм аттестации, проводимой на государственном уровне среди школьников, которые освоили программу общего либо среднего образования. Данный экзамен сдается только теми учащимися, которые по каким-то причинам не могут пройти стандартное тестирование.</w:t>
      </w:r>
    </w:p>
    <w:p w:rsidR="009108E9" w:rsidRPr="009108E9" w:rsidRDefault="009108E9" w:rsidP="009108E9">
      <w:pPr>
        <w:shd w:val="clear" w:color="auto" w:fill="FFFFFF"/>
        <w:jc w:val="both"/>
        <w:rPr>
          <w:color w:val="333333"/>
        </w:rPr>
      </w:pPr>
      <w:r w:rsidRPr="009108E9">
        <w:rPr>
          <w:color w:val="333333"/>
        </w:rPr>
        <w:t>Аттестация предусматривает сдачу экзаменов в устной и письменной форме. Обязательными предметами выступают математика и русский язык, остальные школьник может сдавать на свое усмотрение.</w:t>
      </w:r>
    </w:p>
    <w:p w:rsidR="009108E9" w:rsidRPr="009108E9" w:rsidRDefault="009108E9" w:rsidP="009108E9">
      <w:pPr>
        <w:shd w:val="clear" w:color="auto" w:fill="FFFFFF"/>
        <w:jc w:val="both"/>
        <w:rPr>
          <w:color w:val="333333"/>
        </w:rPr>
      </w:pPr>
      <w:r>
        <w:rPr>
          <w:color w:val="333333"/>
        </w:rPr>
        <w:t xml:space="preserve">            </w:t>
      </w:r>
      <w:r w:rsidRPr="009108E9">
        <w:rPr>
          <w:color w:val="333333"/>
        </w:rPr>
        <w:t xml:space="preserve">При прохождении аттестации </w:t>
      </w:r>
      <w:r w:rsidRPr="009108E9">
        <w:rPr>
          <w:b/>
          <w:color w:val="333333"/>
        </w:rPr>
        <w:t>по русскому языку</w:t>
      </w:r>
      <w:r w:rsidRPr="009108E9">
        <w:rPr>
          <w:color w:val="333333"/>
        </w:rPr>
        <w:t xml:space="preserve"> ученикам предлагается на выбор </w:t>
      </w:r>
      <w:r w:rsidRPr="009108E9">
        <w:rPr>
          <w:b/>
          <w:i/>
          <w:color w:val="333333"/>
        </w:rPr>
        <w:t>написание сочинения или изложения с творческим заданием</w:t>
      </w:r>
      <w:r w:rsidRPr="009108E9">
        <w:rPr>
          <w:color w:val="333333"/>
        </w:rPr>
        <w:t>. Во время тестирования в аудитории присутствуют ассистенты, которые могут оказать учащемуся техническую помощь.</w:t>
      </w:r>
    </w:p>
    <w:p w:rsidR="009108E9" w:rsidRPr="009108E9" w:rsidRDefault="009108E9" w:rsidP="009108E9">
      <w:pPr>
        <w:pStyle w:val="a9"/>
        <w:shd w:val="clear" w:color="auto" w:fill="FFFFFF"/>
        <w:spacing w:before="0" w:beforeAutospacing="0" w:after="0" w:afterAutospacing="0"/>
        <w:jc w:val="both"/>
        <w:rPr>
          <w:color w:val="333333"/>
        </w:rPr>
      </w:pPr>
      <w:r w:rsidRPr="009108E9">
        <w:rPr>
          <w:color w:val="333333"/>
        </w:rPr>
        <w:t>Экзаменационные варианты </w:t>
      </w:r>
      <w:hyperlink r:id="rId4" w:history="1">
        <w:r w:rsidRPr="009108E9">
          <w:rPr>
            <w:rStyle w:val="aa"/>
            <w:b/>
            <w:color w:val="226078"/>
            <w:bdr w:val="none" w:sz="0" w:space="0" w:color="auto" w:frame="1"/>
          </w:rPr>
          <w:t>по математике</w:t>
        </w:r>
      </w:hyperlink>
      <w:r w:rsidRPr="009108E9">
        <w:rPr>
          <w:b/>
          <w:color w:val="333333"/>
        </w:rPr>
        <w:t> </w:t>
      </w:r>
      <w:r w:rsidRPr="009108E9">
        <w:rPr>
          <w:color w:val="333333"/>
        </w:rPr>
        <w:t>состоят из десяти заданий, в числе которых задачи по арифметике, теории вероятностей, геометрии и алгебре. Все они требуют развернутого ответа и решения, которое должно продемонстрировать знания школьника в математических науках.</w:t>
      </w:r>
    </w:p>
    <w:p w:rsidR="009108E9" w:rsidRPr="009108E9" w:rsidRDefault="009108E9" w:rsidP="009108E9">
      <w:pPr>
        <w:pStyle w:val="3"/>
        <w:shd w:val="clear" w:color="auto" w:fill="FFFFFF"/>
        <w:spacing w:before="0" w:beforeAutospacing="0" w:after="0" w:afterAutospacing="0"/>
        <w:jc w:val="both"/>
        <w:rPr>
          <w:bCs w:val="0"/>
          <w:color w:val="333333"/>
          <w:sz w:val="24"/>
          <w:szCs w:val="24"/>
        </w:rPr>
      </w:pPr>
      <w:r>
        <w:rPr>
          <w:bCs w:val="0"/>
          <w:color w:val="333333"/>
          <w:sz w:val="24"/>
          <w:szCs w:val="24"/>
        </w:rPr>
        <w:t xml:space="preserve">              </w:t>
      </w:r>
      <w:r w:rsidRPr="009108E9">
        <w:rPr>
          <w:bCs w:val="0"/>
          <w:color w:val="333333"/>
          <w:sz w:val="24"/>
          <w:szCs w:val="24"/>
        </w:rPr>
        <w:t>Кто сдает ГВЭ?</w:t>
      </w:r>
    </w:p>
    <w:p w:rsidR="009108E9" w:rsidRPr="009108E9" w:rsidRDefault="009108E9" w:rsidP="009108E9">
      <w:pPr>
        <w:pStyle w:val="a9"/>
        <w:shd w:val="clear" w:color="auto" w:fill="FFFFFF"/>
        <w:spacing w:before="0" w:beforeAutospacing="0" w:after="0" w:afterAutospacing="0"/>
        <w:jc w:val="both"/>
        <w:rPr>
          <w:color w:val="333333"/>
        </w:rPr>
      </w:pPr>
      <w:r w:rsidRPr="009108E9">
        <w:rPr>
          <w:color w:val="333333"/>
        </w:rPr>
        <w:t xml:space="preserve">Список учащихся определяется приказами </w:t>
      </w:r>
      <w:proofErr w:type="spellStart"/>
      <w:r w:rsidRPr="009108E9">
        <w:rPr>
          <w:color w:val="333333"/>
        </w:rPr>
        <w:t>Минобрнауки</w:t>
      </w:r>
      <w:proofErr w:type="spellEnd"/>
      <w:r w:rsidRPr="009108E9">
        <w:rPr>
          <w:color w:val="333333"/>
        </w:rPr>
        <w:t xml:space="preserve"> РФ и включает школьников, которые проходят обучение в воспитательных заведениях закрытого типа, учреждениях пенитенциарной системы, а также учеников с ограниченными возможностями.</w:t>
      </w:r>
    </w:p>
    <w:p w:rsidR="009108E9" w:rsidRPr="009108E9" w:rsidRDefault="009108E9" w:rsidP="009108E9">
      <w:pPr>
        <w:pStyle w:val="a9"/>
        <w:shd w:val="clear" w:color="auto" w:fill="FFFFFF"/>
        <w:spacing w:before="0" w:beforeAutospacing="0" w:after="0" w:afterAutospacing="0"/>
        <w:jc w:val="both"/>
        <w:rPr>
          <w:color w:val="333333"/>
        </w:rPr>
      </w:pPr>
      <w:r w:rsidRPr="009108E9">
        <w:rPr>
          <w:color w:val="333333"/>
        </w:rPr>
        <w:t>К последним относятся дети с психическими либо физическими недостатками – глухонемые, плохо видящие, имеющие тяжкие речевые нарушения, болезни двигательного аппарата, включая инвалидов разных групп.</w:t>
      </w:r>
    </w:p>
    <w:p w:rsidR="009108E9" w:rsidRPr="009108E9" w:rsidRDefault="009108E9" w:rsidP="009108E9">
      <w:pPr>
        <w:pStyle w:val="a9"/>
        <w:shd w:val="clear" w:color="auto" w:fill="FFFFFF"/>
        <w:spacing w:before="0" w:beforeAutospacing="0" w:after="0" w:afterAutospacing="0"/>
        <w:jc w:val="both"/>
        <w:rPr>
          <w:color w:val="333333"/>
        </w:rPr>
      </w:pPr>
      <w:r>
        <w:rPr>
          <w:color w:val="333333"/>
        </w:rPr>
        <w:t xml:space="preserve">            </w:t>
      </w:r>
      <w:r w:rsidRPr="009108E9">
        <w:rPr>
          <w:color w:val="333333"/>
        </w:rPr>
        <w:t>Чтобы принять участие в экзаменах, ученики или их родители (опекуны) должны до 1 марта написать заявление на сдачу с указанием списка избранных предметов и предоставить документы, подтверждающие невозможность участвовать в обычной аттестации. Это может быть заключение медицинской комиссии либо справка об инвалидности.</w:t>
      </w:r>
    </w:p>
    <w:p w:rsidR="009108E9" w:rsidRPr="009108E9" w:rsidRDefault="009108E9" w:rsidP="009108E9">
      <w:pPr>
        <w:pStyle w:val="3"/>
        <w:shd w:val="clear" w:color="auto" w:fill="FFFFFF"/>
        <w:spacing w:before="0" w:beforeAutospacing="0" w:after="0" w:afterAutospacing="0"/>
        <w:jc w:val="both"/>
        <w:rPr>
          <w:bCs w:val="0"/>
          <w:color w:val="333333"/>
          <w:sz w:val="24"/>
          <w:szCs w:val="24"/>
        </w:rPr>
      </w:pPr>
      <w:r>
        <w:rPr>
          <w:bCs w:val="0"/>
          <w:color w:val="333333"/>
          <w:sz w:val="24"/>
          <w:szCs w:val="24"/>
        </w:rPr>
        <w:t xml:space="preserve">            </w:t>
      </w:r>
      <w:r w:rsidRPr="009108E9">
        <w:rPr>
          <w:bCs w:val="0"/>
          <w:color w:val="333333"/>
          <w:sz w:val="24"/>
          <w:szCs w:val="24"/>
        </w:rPr>
        <w:t>Как проходит ГВЭ?</w:t>
      </w:r>
    </w:p>
    <w:p w:rsidR="009108E9" w:rsidRPr="009108E9" w:rsidRDefault="009108E9" w:rsidP="009108E9">
      <w:pPr>
        <w:pStyle w:val="a9"/>
        <w:shd w:val="clear" w:color="auto" w:fill="FFFFFF"/>
        <w:spacing w:before="0" w:beforeAutospacing="0" w:after="0" w:afterAutospacing="0"/>
        <w:jc w:val="both"/>
        <w:rPr>
          <w:color w:val="333333"/>
        </w:rPr>
      </w:pPr>
      <w:r w:rsidRPr="009108E9">
        <w:rPr>
          <w:color w:val="333333"/>
        </w:rPr>
        <w:t>Поскольку школьники имеют ограниченные возможности, ГВЭ может проходить в 3 этапа – досрочно в апреле, на общих основаниях в мае–июне и дополнительно в июле. Местом проведения тестов обычно является учебное заведение, в котором учащийся получал образование. Аттестация осуществляется с учетом особенностей психофизического развития школьника.</w:t>
      </w:r>
    </w:p>
    <w:p w:rsidR="009108E9" w:rsidRPr="009108E9" w:rsidRDefault="009108E9" w:rsidP="009108E9">
      <w:pPr>
        <w:pStyle w:val="a9"/>
        <w:shd w:val="clear" w:color="auto" w:fill="FFFFFF"/>
        <w:spacing w:before="0" w:beforeAutospacing="0" w:after="0" w:afterAutospacing="0"/>
        <w:jc w:val="both"/>
        <w:rPr>
          <w:color w:val="333333"/>
        </w:rPr>
      </w:pPr>
      <w:r>
        <w:rPr>
          <w:color w:val="333333"/>
        </w:rPr>
        <w:t xml:space="preserve">            </w:t>
      </w:r>
      <w:r w:rsidRPr="009108E9">
        <w:rPr>
          <w:color w:val="333333"/>
        </w:rPr>
        <w:t>Здания, в которых проводится тестирование, должны быть оснащены всем необходимым для удобства учеников – пандусами, специальными креслами, звукоусиливающей аппаратурой для слабослышащих или принадлежностями по системе Брайля для слепых.</w:t>
      </w:r>
    </w:p>
    <w:p w:rsidR="009108E9" w:rsidRPr="009108E9" w:rsidRDefault="009108E9" w:rsidP="009108E9">
      <w:pPr>
        <w:pStyle w:val="3"/>
        <w:shd w:val="clear" w:color="auto" w:fill="FFFFFF"/>
        <w:spacing w:before="0" w:beforeAutospacing="0" w:after="0" w:afterAutospacing="0"/>
        <w:jc w:val="both"/>
        <w:rPr>
          <w:bCs w:val="0"/>
          <w:color w:val="333333"/>
          <w:sz w:val="24"/>
          <w:szCs w:val="24"/>
        </w:rPr>
      </w:pPr>
      <w:r>
        <w:rPr>
          <w:bCs w:val="0"/>
          <w:color w:val="333333"/>
          <w:sz w:val="24"/>
          <w:szCs w:val="24"/>
        </w:rPr>
        <w:t xml:space="preserve">            </w:t>
      </w:r>
      <w:r w:rsidRPr="009108E9">
        <w:rPr>
          <w:bCs w:val="0"/>
          <w:color w:val="333333"/>
          <w:sz w:val="24"/>
          <w:szCs w:val="24"/>
        </w:rPr>
        <w:t>Чем ГВЭ отличается от ОГЭ?</w:t>
      </w:r>
    </w:p>
    <w:p w:rsidR="009108E9" w:rsidRPr="009108E9" w:rsidRDefault="009108E9" w:rsidP="009108E9">
      <w:pPr>
        <w:pStyle w:val="a9"/>
        <w:shd w:val="clear" w:color="auto" w:fill="FFFFFF"/>
        <w:spacing w:before="0" w:beforeAutospacing="0" w:after="0" w:afterAutospacing="0"/>
        <w:jc w:val="both"/>
        <w:rPr>
          <w:color w:val="333333"/>
        </w:rPr>
      </w:pPr>
      <w:r w:rsidRPr="009108E9">
        <w:rPr>
          <w:color w:val="333333"/>
        </w:rPr>
        <w:t xml:space="preserve">Основное различие между ГВЭ и ОГЭ заключается в доступе к экзаменам тех или иных категорий учащихся. Если ОГЭ сдают здоровые дети, живущие в собственных семьях, то ГВЭ </w:t>
      </w:r>
      <w:r w:rsidRPr="009108E9">
        <w:rPr>
          <w:color w:val="333333"/>
        </w:rPr>
        <w:lastRenderedPageBreak/>
        <w:t>предназначен для школьников, находящихся в уголовно-исправительных заведениях или имеющих проблемы со здоровьем.</w:t>
      </w:r>
    </w:p>
    <w:p w:rsidR="00781A59" w:rsidRDefault="009108E9" w:rsidP="009108E9">
      <w:pPr>
        <w:jc w:val="both"/>
        <w:rPr>
          <w:b/>
          <w:i/>
          <w:color w:val="333333"/>
          <w:shd w:val="clear" w:color="auto" w:fill="FFFFFF"/>
        </w:rPr>
      </w:pPr>
      <w:r w:rsidRPr="009108E9">
        <w:rPr>
          <w:color w:val="333333"/>
          <w:shd w:val="clear" w:color="auto" w:fill="FFFFFF"/>
        </w:rPr>
        <w:t xml:space="preserve">Разница состоит и в организации аттестации. </w:t>
      </w:r>
      <w:r w:rsidRPr="009108E9">
        <w:rPr>
          <w:b/>
          <w:i/>
          <w:color w:val="333333"/>
          <w:shd w:val="clear" w:color="auto" w:fill="FFFFFF"/>
        </w:rPr>
        <w:t>ГВЭ представляет собой контрольную работу с выполнением определенных заданий, тогда как ОГЭ – это совокупность тестирования, решения задач или выполнения творческой работы.</w:t>
      </w:r>
    </w:p>
    <w:p w:rsidR="009108E9" w:rsidRDefault="009108E9" w:rsidP="009108E9">
      <w:pPr>
        <w:jc w:val="both"/>
        <w:rPr>
          <w:b/>
          <w:i/>
          <w:color w:val="333333"/>
          <w:shd w:val="clear" w:color="auto" w:fill="FFFFFF"/>
        </w:rPr>
      </w:pPr>
    </w:p>
    <w:p w:rsidR="009108E9" w:rsidRDefault="009108E9" w:rsidP="009108E9">
      <w:pPr>
        <w:pStyle w:val="a9"/>
        <w:shd w:val="clear" w:color="auto" w:fill="FFFFFF"/>
        <w:spacing w:before="0" w:beforeAutospacing="0" w:after="0" w:afterAutospacing="0"/>
        <w:textAlignment w:val="baseline"/>
        <w:rPr>
          <w:rStyle w:val="a7"/>
          <w:rFonts w:ascii="inherit" w:hAnsi="inherit" w:cs="Arial"/>
          <w:color w:val="555555"/>
          <w:sz w:val="18"/>
          <w:szCs w:val="18"/>
          <w:bdr w:val="none" w:sz="0" w:space="0" w:color="auto" w:frame="1"/>
        </w:rPr>
      </w:pPr>
    </w:p>
    <w:p w:rsidR="009108E9" w:rsidRDefault="009108E9" w:rsidP="009108E9">
      <w:pPr>
        <w:pStyle w:val="a9"/>
        <w:shd w:val="clear" w:color="auto" w:fill="FFFFFF"/>
        <w:spacing w:before="0" w:beforeAutospacing="0" w:after="0" w:afterAutospacing="0"/>
        <w:textAlignment w:val="baseline"/>
        <w:rPr>
          <w:rStyle w:val="a7"/>
          <w:rFonts w:ascii="inherit" w:hAnsi="inherit" w:cs="Arial"/>
          <w:color w:val="555555"/>
          <w:sz w:val="18"/>
          <w:szCs w:val="18"/>
          <w:bdr w:val="none" w:sz="0" w:space="0" w:color="auto" w:frame="1"/>
        </w:rPr>
      </w:pPr>
      <w:bookmarkStart w:id="0" w:name="_GoBack"/>
      <w:bookmarkEnd w:id="0"/>
    </w:p>
    <w:sectPr w:rsidR="009108E9" w:rsidSect="009108E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E9"/>
    <w:rsid w:val="00024762"/>
    <w:rsid w:val="004525F7"/>
    <w:rsid w:val="004818B3"/>
    <w:rsid w:val="004B5BE6"/>
    <w:rsid w:val="005E3814"/>
    <w:rsid w:val="00781A59"/>
    <w:rsid w:val="009108E9"/>
    <w:rsid w:val="00CD4377"/>
    <w:rsid w:val="00DB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48FA55-25F4-4115-B25B-64622B33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BE6"/>
    <w:rPr>
      <w:sz w:val="24"/>
      <w:szCs w:val="24"/>
      <w:lang w:eastAsia="ru-RU"/>
    </w:rPr>
  </w:style>
  <w:style w:type="paragraph" w:styleId="1">
    <w:name w:val="heading 1"/>
    <w:basedOn w:val="a"/>
    <w:next w:val="a"/>
    <w:link w:val="10"/>
    <w:qFormat/>
    <w:rsid w:val="004B5BE6"/>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CD43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108E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BE6"/>
    <w:rPr>
      <w:rFonts w:asciiTheme="majorHAnsi" w:eastAsiaTheme="majorEastAsia" w:hAnsiTheme="majorHAnsi" w:cstheme="majorBidi"/>
      <w:b/>
      <w:bCs/>
      <w:kern w:val="32"/>
      <w:sz w:val="32"/>
      <w:szCs w:val="32"/>
    </w:rPr>
  </w:style>
  <w:style w:type="paragraph" w:styleId="a3">
    <w:name w:val="Title"/>
    <w:basedOn w:val="a"/>
    <w:next w:val="a"/>
    <w:link w:val="a4"/>
    <w:qFormat/>
    <w:rsid w:val="004B5BE6"/>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4B5BE6"/>
    <w:rPr>
      <w:rFonts w:asciiTheme="majorHAnsi" w:eastAsiaTheme="majorEastAsia" w:hAnsiTheme="majorHAnsi" w:cstheme="majorBidi"/>
      <w:b/>
      <w:bCs/>
      <w:kern w:val="28"/>
      <w:sz w:val="32"/>
      <w:szCs w:val="32"/>
    </w:rPr>
  </w:style>
  <w:style w:type="paragraph" w:styleId="a5">
    <w:name w:val="Subtitle"/>
    <w:basedOn w:val="a"/>
    <w:next w:val="a"/>
    <w:link w:val="a6"/>
    <w:qFormat/>
    <w:rsid w:val="004B5BE6"/>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4B5BE6"/>
    <w:rPr>
      <w:rFonts w:asciiTheme="majorHAnsi" w:eastAsiaTheme="majorEastAsia" w:hAnsiTheme="majorHAnsi" w:cstheme="majorBidi"/>
      <w:sz w:val="24"/>
      <w:szCs w:val="24"/>
    </w:rPr>
  </w:style>
  <w:style w:type="character" w:styleId="a7">
    <w:name w:val="Strong"/>
    <w:basedOn w:val="a0"/>
    <w:uiPriority w:val="22"/>
    <w:qFormat/>
    <w:rsid w:val="004B5BE6"/>
    <w:rPr>
      <w:b/>
      <w:bCs/>
    </w:rPr>
  </w:style>
  <w:style w:type="character" w:styleId="a8">
    <w:name w:val="Emphasis"/>
    <w:basedOn w:val="a0"/>
    <w:qFormat/>
    <w:rsid w:val="004B5BE6"/>
    <w:rPr>
      <w:i/>
      <w:iCs/>
    </w:rPr>
  </w:style>
  <w:style w:type="character" w:customStyle="1" w:styleId="30">
    <w:name w:val="Заголовок 3 Знак"/>
    <w:basedOn w:val="a0"/>
    <w:link w:val="3"/>
    <w:uiPriority w:val="9"/>
    <w:rsid w:val="009108E9"/>
    <w:rPr>
      <w:b/>
      <w:bCs/>
      <w:sz w:val="27"/>
      <w:szCs w:val="27"/>
      <w:lang w:eastAsia="ru-RU"/>
    </w:rPr>
  </w:style>
  <w:style w:type="paragraph" w:styleId="a9">
    <w:name w:val="Normal (Web)"/>
    <w:basedOn w:val="a"/>
    <w:uiPriority w:val="99"/>
    <w:semiHidden/>
    <w:unhideWhenUsed/>
    <w:rsid w:val="009108E9"/>
    <w:pPr>
      <w:spacing w:before="100" w:beforeAutospacing="1" w:after="100" w:afterAutospacing="1"/>
    </w:pPr>
  </w:style>
  <w:style w:type="character" w:styleId="aa">
    <w:name w:val="Hyperlink"/>
    <w:basedOn w:val="a0"/>
    <w:uiPriority w:val="99"/>
    <w:semiHidden/>
    <w:unhideWhenUsed/>
    <w:rsid w:val="009108E9"/>
    <w:rPr>
      <w:color w:val="0000FF"/>
      <w:u w:val="single"/>
    </w:rPr>
  </w:style>
  <w:style w:type="character" w:customStyle="1" w:styleId="20">
    <w:name w:val="Заголовок 2 Знак"/>
    <w:basedOn w:val="a0"/>
    <w:link w:val="2"/>
    <w:semiHidden/>
    <w:rsid w:val="00CD437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5832">
      <w:bodyDiv w:val="1"/>
      <w:marLeft w:val="0"/>
      <w:marRight w:val="0"/>
      <w:marTop w:val="0"/>
      <w:marBottom w:val="0"/>
      <w:divBdr>
        <w:top w:val="none" w:sz="0" w:space="0" w:color="auto"/>
        <w:left w:val="none" w:sz="0" w:space="0" w:color="auto"/>
        <w:bottom w:val="none" w:sz="0" w:space="0" w:color="auto"/>
        <w:right w:val="none" w:sz="0" w:space="0" w:color="auto"/>
      </w:divBdr>
    </w:div>
    <w:div w:id="128868657">
      <w:bodyDiv w:val="1"/>
      <w:marLeft w:val="0"/>
      <w:marRight w:val="0"/>
      <w:marTop w:val="0"/>
      <w:marBottom w:val="0"/>
      <w:divBdr>
        <w:top w:val="none" w:sz="0" w:space="0" w:color="auto"/>
        <w:left w:val="none" w:sz="0" w:space="0" w:color="auto"/>
        <w:bottom w:val="none" w:sz="0" w:space="0" w:color="auto"/>
        <w:right w:val="none" w:sz="0" w:space="0" w:color="auto"/>
      </w:divBdr>
    </w:div>
    <w:div w:id="600844421">
      <w:bodyDiv w:val="1"/>
      <w:marLeft w:val="0"/>
      <w:marRight w:val="0"/>
      <w:marTop w:val="0"/>
      <w:marBottom w:val="0"/>
      <w:divBdr>
        <w:top w:val="none" w:sz="0" w:space="0" w:color="auto"/>
        <w:left w:val="none" w:sz="0" w:space="0" w:color="auto"/>
        <w:bottom w:val="none" w:sz="0" w:space="0" w:color="auto"/>
        <w:right w:val="none" w:sz="0" w:space="0" w:color="auto"/>
      </w:divBdr>
    </w:div>
    <w:div w:id="636226397">
      <w:bodyDiv w:val="1"/>
      <w:marLeft w:val="0"/>
      <w:marRight w:val="0"/>
      <w:marTop w:val="0"/>
      <w:marBottom w:val="0"/>
      <w:divBdr>
        <w:top w:val="none" w:sz="0" w:space="0" w:color="auto"/>
        <w:left w:val="none" w:sz="0" w:space="0" w:color="auto"/>
        <w:bottom w:val="none" w:sz="0" w:space="0" w:color="auto"/>
        <w:right w:val="none" w:sz="0" w:space="0" w:color="auto"/>
      </w:divBdr>
    </w:div>
    <w:div w:id="1474634879">
      <w:bodyDiv w:val="1"/>
      <w:marLeft w:val="0"/>
      <w:marRight w:val="0"/>
      <w:marTop w:val="0"/>
      <w:marBottom w:val="0"/>
      <w:divBdr>
        <w:top w:val="none" w:sz="0" w:space="0" w:color="auto"/>
        <w:left w:val="none" w:sz="0" w:space="0" w:color="auto"/>
        <w:bottom w:val="none" w:sz="0" w:space="0" w:color="auto"/>
        <w:right w:val="none" w:sz="0" w:space="0" w:color="auto"/>
      </w:divBdr>
    </w:div>
    <w:div w:id="1807623503">
      <w:bodyDiv w:val="1"/>
      <w:marLeft w:val="0"/>
      <w:marRight w:val="0"/>
      <w:marTop w:val="0"/>
      <w:marBottom w:val="0"/>
      <w:divBdr>
        <w:top w:val="none" w:sz="0" w:space="0" w:color="auto"/>
        <w:left w:val="none" w:sz="0" w:space="0" w:color="auto"/>
        <w:bottom w:val="none" w:sz="0" w:space="0" w:color="auto"/>
        <w:right w:val="none" w:sz="0" w:space="0" w:color="auto"/>
      </w:divBdr>
    </w:div>
    <w:div w:id="1816557919">
      <w:bodyDiv w:val="1"/>
      <w:marLeft w:val="0"/>
      <w:marRight w:val="0"/>
      <w:marTop w:val="0"/>
      <w:marBottom w:val="0"/>
      <w:divBdr>
        <w:top w:val="none" w:sz="0" w:space="0" w:color="auto"/>
        <w:left w:val="none" w:sz="0" w:space="0" w:color="auto"/>
        <w:bottom w:val="none" w:sz="0" w:space="0" w:color="auto"/>
        <w:right w:val="none" w:sz="0" w:space="0" w:color="auto"/>
      </w:divBdr>
    </w:div>
    <w:div w:id="1951929050">
      <w:bodyDiv w:val="1"/>
      <w:marLeft w:val="0"/>
      <w:marRight w:val="0"/>
      <w:marTop w:val="0"/>
      <w:marBottom w:val="0"/>
      <w:divBdr>
        <w:top w:val="none" w:sz="0" w:space="0" w:color="auto"/>
        <w:left w:val="none" w:sz="0" w:space="0" w:color="auto"/>
        <w:bottom w:val="none" w:sz="0" w:space="0" w:color="auto"/>
        <w:right w:val="none" w:sz="0" w:space="0" w:color="auto"/>
      </w:divBdr>
    </w:div>
    <w:div w:id="2016836119">
      <w:bodyDiv w:val="1"/>
      <w:marLeft w:val="0"/>
      <w:marRight w:val="0"/>
      <w:marTop w:val="0"/>
      <w:marBottom w:val="0"/>
      <w:divBdr>
        <w:top w:val="none" w:sz="0" w:space="0" w:color="auto"/>
        <w:left w:val="none" w:sz="0" w:space="0" w:color="auto"/>
        <w:bottom w:val="none" w:sz="0" w:space="0" w:color="auto"/>
        <w:right w:val="none" w:sz="0" w:space="0" w:color="auto"/>
      </w:divBdr>
    </w:div>
    <w:div w:id="2107800973">
      <w:bodyDiv w:val="1"/>
      <w:marLeft w:val="0"/>
      <w:marRight w:val="0"/>
      <w:marTop w:val="0"/>
      <w:marBottom w:val="0"/>
      <w:divBdr>
        <w:top w:val="none" w:sz="0" w:space="0" w:color="auto"/>
        <w:left w:val="none" w:sz="0" w:space="0" w:color="auto"/>
        <w:bottom w:val="none" w:sz="0" w:space="0" w:color="auto"/>
        <w:right w:val="none" w:sz="0" w:space="0" w:color="auto"/>
      </w:divBdr>
    </w:div>
    <w:div w:id="21136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nogo-otvetov.ru/nauka/dlya-chego-nuzhna-matema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4263</Words>
  <Characters>24301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72gtu-034-012</cp:lastModifiedBy>
  <cp:revision>3</cp:revision>
  <dcterms:created xsi:type="dcterms:W3CDTF">2017-12-09T19:19:00Z</dcterms:created>
  <dcterms:modified xsi:type="dcterms:W3CDTF">2018-01-30T13:23:00Z</dcterms:modified>
</cp:coreProperties>
</file>